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114" w:type="dxa"/>
        <w:tblInd w:w="29" w:type="dxa"/>
        <w:tblCellMar>
          <w:left w:w="0" w:type="dxa"/>
          <w:right w:w="0" w:type="dxa"/>
        </w:tblCellMar>
        <w:tblLook w:val="04A0" w:firstRow="1" w:lastRow="0" w:firstColumn="1" w:lastColumn="0" w:noHBand="0" w:noVBand="1"/>
      </w:tblPr>
      <w:tblGrid>
        <w:gridCol w:w="1747"/>
        <w:gridCol w:w="5367"/>
      </w:tblGrid>
      <w:tr w:rsidR="00D670B2" w:rsidRPr="007A0C1C" w:rsidTr="00301518">
        <w:trPr>
          <w:trHeight w:val="225"/>
        </w:trPr>
        <w:tc>
          <w:tcPr>
            <w:tcW w:w="1747" w:type="dxa"/>
            <w:tcBorders>
              <w:top w:val="nil"/>
              <w:left w:val="nil"/>
              <w:bottom w:val="nil"/>
              <w:right w:val="nil"/>
            </w:tcBorders>
            <w:shd w:val="clear" w:color="auto" w:fill="auto"/>
          </w:tcPr>
          <w:p w:rsidR="00D670B2" w:rsidRPr="007A0C1C" w:rsidRDefault="00D670B2" w:rsidP="00301518">
            <w:pPr>
              <w:spacing w:after="0" w:line="259" w:lineRule="auto"/>
              <w:ind w:left="5"/>
              <w:rPr>
                <w:rFonts w:eastAsia="Times New Roman" w:cs="Calibri"/>
                <w:sz w:val="24"/>
                <w:szCs w:val="24"/>
              </w:rPr>
            </w:pPr>
            <w:r w:rsidRPr="007A0C1C">
              <w:rPr>
                <w:rFonts w:eastAsia="Times New Roman" w:cs="Calibri"/>
                <w:sz w:val="24"/>
                <w:szCs w:val="24"/>
              </w:rPr>
              <w:t>Post Title:</w:t>
            </w:r>
          </w:p>
        </w:tc>
        <w:tc>
          <w:tcPr>
            <w:tcW w:w="5366" w:type="dxa"/>
            <w:tcBorders>
              <w:top w:val="nil"/>
              <w:left w:val="nil"/>
              <w:bottom w:val="nil"/>
              <w:right w:val="nil"/>
            </w:tcBorders>
            <w:shd w:val="clear" w:color="auto" w:fill="auto"/>
          </w:tcPr>
          <w:p w:rsidR="00D670B2" w:rsidRPr="007A0C1C" w:rsidRDefault="00D670B2" w:rsidP="00301518">
            <w:pPr>
              <w:spacing w:after="0" w:line="259" w:lineRule="auto"/>
              <w:ind w:left="394"/>
              <w:rPr>
                <w:rFonts w:eastAsia="Times New Roman" w:cs="Calibri"/>
                <w:sz w:val="24"/>
                <w:szCs w:val="24"/>
              </w:rPr>
            </w:pPr>
            <w:r w:rsidRPr="007A0C1C">
              <w:rPr>
                <w:rFonts w:eastAsia="Times New Roman" w:cs="Calibri"/>
                <w:sz w:val="24"/>
                <w:szCs w:val="24"/>
              </w:rPr>
              <w:t>School Admin Officer</w:t>
            </w:r>
            <w:r w:rsidR="00007DBF" w:rsidRPr="007A0C1C">
              <w:rPr>
                <w:rFonts w:eastAsia="Times New Roman" w:cs="Calibri"/>
                <w:sz w:val="24"/>
                <w:szCs w:val="24"/>
              </w:rPr>
              <w:t xml:space="preserve">s 2 locations </w:t>
            </w:r>
          </w:p>
        </w:tc>
      </w:tr>
      <w:tr w:rsidR="00D670B2" w:rsidRPr="007A0C1C" w:rsidTr="00301518">
        <w:trPr>
          <w:trHeight w:val="253"/>
        </w:trPr>
        <w:tc>
          <w:tcPr>
            <w:tcW w:w="1747" w:type="dxa"/>
            <w:tcBorders>
              <w:top w:val="nil"/>
              <w:left w:val="nil"/>
              <w:bottom w:val="nil"/>
              <w:right w:val="nil"/>
            </w:tcBorders>
            <w:shd w:val="clear" w:color="auto" w:fill="auto"/>
          </w:tcPr>
          <w:p w:rsidR="00D670B2" w:rsidRPr="007A0C1C" w:rsidRDefault="00EF311B" w:rsidP="00301518">
            <w:pPr>
              <w:spacing w:after="0" w:line="259" w:lineRule="auto"/>
              <w:rPr>
                <w:rFonts w:eastAsia="Times New Roman" w:cs="Calibri"/>
                <w:sz w:val="24"/>
                <w:szCs w:val="24"/>
              </w:rPr>
            </w:pPr>
            <w:r w:rsidRPr="007A0C1C">
              <w:rPr>
                <w:rFonts w:eastAsia="Times New Roman" w:cs="Calibri"/>
                <w:sz w:val="24"/>
                <w:szCs w:val="24"/>
              </w:rPr>
              <w:t>Location</w:t>
            </w:r>
          </w:p>
        </w:tc>
        <w:tc>
          <w:tcPr>
            <w:tcW w:w="5366" w:type="dxa"/>
            <w:tcBorders>
              <w:top w:val="nil"/>
              <w:left w:val="nil"/>
              <w:bottom w:val="nil"/>
              <w:right w:val="nil"/>
            </w:tcBorders>
            <w:shd w:val="clear" w:color="auto" w:fill="auto"/>
          </w:tcPr>
          <w:p w:rsidR="00D670B2" w:rsidRPr="00595781" w:rsidRDefault="00EF311B" w:rsidP="00301518">
            <w:pPr>
              <w:spacing w:after="0" w:line="259" w:lineRule="auto"/>
              <w:ind w:left="398"/>
              <w:rPr>
                <w:rFonts w:eastAsia="Times New Roman" w:cs="Calibri"/>
                <w:sz w:val="24"/>
                <w:szCs w:val="24"/>
              </w:rPr>
            </w:pPr>
            <w:r w:rsidRPr="00595781">
              <w:rPr>
                <w:rFonts w:eastAsia="Times New Roman" w:cs="Calibri"/>
                <w:sz w:val="24"/>
                <w:szCs w:val="24"/>
              </w:rPr>
              <w:t>QEII School, Kennet Road, W9 3LG</w:t>
            </w:r>
          </w:p>
          <w:p w:rsidR="00EF311B" w:rsidRPr="00595781" w:rsidRDefault="00EF311B" w:rsidP="00301518">
            <w:pPr>
              <w:spacing w:after="0" w:line="259" w:lineRule="auto"/>
              <w:ind w:left="398"/>
              <w:rPr>
                <w:rFonts w:eastAsia="Times New Roman" w:cs="Calibri"/>
                <w:sz w:val="24"/>
                <w:szCs w:val="24"/>
              </w:rPr>
            </w:pPr>
            <w:bookmarkStart w:id="0" w:name="_GoBack"/>
            <w:bookmarkEnd w:id="0"/>
            <w:r w:rsidRPr="00595781">
              <w:rPr>
                <w:rFonts w:eastAsia="Times New Roman" w:cs="Calibri"/>
                <w:sz w:val="24"/>
                <w:szCs w:val="24"/>
              </w:rPr>
              <w:t xml:space="preserve">College Park School, </w:t>
            </w:r>
            <w:proofErr w:type="spellStart"/>
            <w:r w:rsidRPr="00595781">
              <w:rPr>
                <w:rFonts w:eastAsia="Times New Roman" w:cs="Calibri"/>
                <w:sz w:val="24"/>
                <w:szCs w:val="24"/>
              </w:rPr>
              <w:t>Garway</w:t>
            </w:r>
            <w:proofErr w:type="spellEnd"/>
            <w:r w:rsidRPr="00595781">
              <w:rPr>
                <w:rFonts w:eastAsia="Times New Roman" w:cs="Calibri"/>
                <w:sz w:val="24"/>
                <w:szCs w:val="24"/>
              </w:rPr>
              <w:t xml:space="preserve"> Road</w:t>
            </w:r>
            <w:r w:rsidR="006C7C94">
              <w:rPr>
                <w:rFonts w:eastAsia="Times New Roman" w:cs="Calibri"/>
                <w:sz w:val="24"/>
                <w:szCs w:val="24"/>
              </w:rPr>
              <w:t xml:space="preserve"> W2 4PH</w:t>
            </w:r>
            <w:r w:rsidRPr="00595781">
              <w:rPr>
                <w:rFonts w:eastAsia="Times New Roman" w:cs="Calibri"/>
                <w:sz w:val="24"/>
                <w:szCs w:val="24"/>
              </w:rPr>
              <w:t xml:space="preserve">, with </w:t>
            </w:r>
            <w:proofErr w:type="spellStart"/>
            <w:r w:rsidRPr="00595781">
              <w:rPr>
                <w:rFonts w:eastAsia="Times New Roman" w:cs="Calibri"/>
                <w:sz w:val="24"/>
                <w:szCs w:val="24"/>
              </w:rPr>
              <w:t>flexibity</w:t>
            </w:r>
            <w:proofErr w:type="spellEnd"/>
            <w:r w:rsidRPr="00595781">
              <w:rPr>
                <w:rFonts w:eastAsia="Times New Roman" w:cs="Calibri"/>
                <w:sz w:val="24"/>
                <w:szCs w:val="24"/>
              </w:rPr>
              <w:t xml:space="preserve"> to work across a number of sites</w:t>
            </w:r>
          </w:p>
        </w:tc>
      </w:tr>
      <w:tr w:rsidR="00D670B2" w:rsidRPr="007A0C1C" w:rsidTr="00301518">
        <w:trPr>
          <w:trHeight w:val="258"/>
        </w:trPr>
        <w:tc>
          <w:tcPr>
            <w:tcW w:w="1747" w:type="dxa"/>
            <w:tcBorders>
              <w:top w:val="nil"/>
              <w:left w:val="nil"/>
              <w:bottom w:val="nil"/>
              <w:right w:val="nil"/>
            </w:tcBorders>
            <w:shd w:val="clear" w:color="auto" w:fill="auto"/>
          </w:tcPr>
          <w:p w:rsidR="00D670B2" w:rsidRPr="007A0C1C" w:rsidRDefault="00D670B2" w:rsidP="00301518">
            <w:pPr>
              <w:spacing w:after="0" w:line="259" w:lineRule="auto"/>
              <w:ind w:left="10"/>
              <w:rPr>
                <w:rFonts w:eastAsia="Times New Roman" w:cs="Calibri"/>
                <w:sz w:val="24"/>
                <w:szCs w:val="24"/>
              </w:rPr>
            </w:pPr>
            <w:r w:rsidRPr="007A0C1C">
              <w:rPr>
                <w:rFonts w:eastAsia="Times New Roman" w:cs="Calibri"/>
                <w:sz w:val="24"/>
                <w:szCs w:val="24"/>
              </w:rPr>
              <w:t>Pay range:</w:t>
            </w:r>
          </w:p>
        </w:tc>
        <w:tc>
          <w:tcPr>
            <w:tcW w:w="5366" w:type="dxa"/>
            <w:tcBorders>
              <w:top w:val="nil"/>
              <w:left w:val="nil"/>
              <w:bottom w:val="nil"/>
              <w:right w:val="nil"/>
            </w:tcBorders>
            <w:shd w:val="clear" w:color="auto" w:fill="auto"/>
          </w:tcPr>
          <w:p w:rsidR="00D670B2" w:rsidRPr="00595781" w:rsidRDefault="00D670B2" w:rsidP="00301518">
            <w:pPr>
              <w:spacing w:after="0" w:line="259" w:lineRule="auto"/>
              <w:ind w:left="403"/>
              <w:rPr>
                <w:rFonts w:eastAsia="Times New Roman" w:cs="Calibri"/>
                <w:sz w:val="24"/>
                <w:szCs w:val="24"/>
              </w:rPr>
            </w:pPr>
            <w:r w:rsidRPr="00595781">
              <w:rPr>
                <w:rFonts w:eastAsia="Times New Roman" w:cs="Calibri"/>
                <w:sz w:val="24"/>
                <w:szCs w:val="24"/>
              </w:rPr>
              <w:t xml:space="preserve">Band 1 steps 5 </w:t>
            </w:r>
            <w:r w:rsidR="00EF311B" w:rsidRPr="00595781">
              <w:rPr>
                <w:rFonts w:eastAsia="Times New Roman" w:cs="Calibri"/>
                <w:sz w:val="24"/>
                <w:szCs w:val="24"/>
              </w:rPr>
              <w:t>–</w:t>
            </w:r>
            <w:r w:rsidRPr="00595781">
              <w:rPr>
                <w:rFonts w:eastAsia="Times New Roman" w:cs="Calibri"/>
                <w:sz w:val="24"/>
                <w:szCs w:val="24"/>
              </w:rPr>
              <w:t xml:space="preserve"> 7</w:t>
            </w:r>
            <w:r w:rsidR="00EF311B" w:rsidRPr="00595781">
              <w:rPr>
                <w:rFonts w:eastAsia="Times New Roman" w:cs="Calibri"/>
                <w:sz w:val="24"/>
                <w:szCs w:val="24"/>
              </w:rPr>
              <w:t xml:space="preserve">  </w:t>
            </w:r>
          </w:p>
          <w:p w:rsidR="00EF311B" w:rsidRPr="00595781" w:rsidRDefault="00595781" w:rsidP="00301518">
            <w:pPr>
              <w:spacing w:after="0" w:line="259" w:lineRule="auto"/>
              <w:ind w:left="403"/>
              <w:rPr>
                <w:rFonts w:eastAsia="Times New Roman" w:cs="Calibri"/>
                <w:sz w:val="24"/>
                <w:szCs w:val="24"/>
              </w:rPr>
            </w:pPr>
            <w:r>
              <w:rPr>
                <w:rFonts w:eastAsia="Times New Roman" w:cs="Calibri"/>
                <w:sz w:val="24"/>
                <w:szCs w:val="24"/>
              </w:rPr>
              <w:t>FTE</w:t>
            </w:r>
            <w:r w:rsidR="006C7C94">
              <w:rPr>
                <w:rFonts w:eastAsia="Times New Roman" w:cs="Calibri"/>
                <w:sz w:val="24"/>
                <w:szCs w:val="24"/>
              </w:rPr>
              <w:t xml:space="preserve"> £31,884 - £34,275, (Pro rata £29,659.19 - £31,883.35)</w:t>
            </w:r>
            <w:r>
              <w:rPr>
                <w:rFonts w:eastAsia="Times New Roman" w:cs="Calibri"/>
                <w:sz w:val="24"/>
                <w:szCs w:val="24"/>
              </w:rPr>
              <w:t xml:space="preserve"> TT + 3 Weeks salary </w:t>
            </w:r>
          </w:p>
        </w:tc>
      </w:tr>
      <w:tr w:rsidR="00D670B2" w:rsidRPr="007A0C1C" w:rsidTr="00301518">
        <w:trPr>
          <w:trHeight w:val="259"/>
        </w:trPr>
        <w:tc>
          <w:tcPr>
            <w:tcW w:w="1747" w:type="dxa"/>
            <w:tcBorders>
              <w:top w:val="nil"/>
              <w:left w:val="nil"/>
              <w:bottom w:val="nil"/>
              <w:right w:val="nil"/>
            </w:tcBorders>
            <w:shd w:val="clear" w:color="auto" w:fill="auto"/>
          </w:tcPr>
          <w:p w:rsidR="00D670B2" w:rsidRPr="007A0C1C" w:rsidRDefault="00D670B2" w:rsidP="00301518">
            <w:pPr>
              <w:spacing w:after="0" w:line="259" w:lineRule="auto"/>
              <w:ind w:left="10"/>
              <w:rPr>
                <w:rFonts w:eastAsia="Times New Roman" w:cs="Calibri"/>
                <w:sz w:val="24"/>
                <w:szCs w:val="24"/>
              </w:rPr>
            </w:pPr>
            <w:r w:rsidRPr="007A0C1C">
              <w:rPr>
                <w:rFonts w:eastAsia="Times New Roman" w:cs="Calibri"/>
                <w:sz w:val="24"/>
                <w:szCs w:val="24"/>
              </w:rPr>
              <w:t xml:space="preserve">Hours: </w:t>
            </w:r>
          </w:p>
        </w:tc>
        <w:tc>
          <w:tcPr>
            <w:tcW w:w="5366" w:type="dxa"/>
            <w:tcBorders>
              <w:top w:val="nil"/>
              <w:left w:val="nil"/>
              <w:bottom w:val="nil"/>
              <w:right w:val="nil"/>
            </w:tcBorders>
            <w:shd w:val="clear" w:color="auto" w:fill="auto"/>
          </w:tcPr>
          <w:p w:rsidR="00D670B2" w:rsidRPr="007A0C1C" w:rsidRDefault="00D670B2" w:rsidP="00301518">
            <w:pPr>
              <w:spacing w:after="0" w:line="259" w:lineRule="auto"/>
              <w:ind w:left="403"/>
              <w:rPr>
                <w:rFonts w:eastAsia="Times New Roman" w:cs="Calibri"/>
                <w:sz w:val="24"/>
                <w:szCs w:val="24"/>
              </w:rPr>
            </w:pPr>
            <w:r w:rsidRPr="007A0C1C">
              <w:rPr>
                <w:rFonts w:eastAsia="Times New Roman" w:cs="Calibri"/>
                <w:sz w:val="24"/>
                <w:szCs w:val="24"/>
              </w:rPr>
              <w:t>36 hours per week, term time only, plus three weeks</w:t>
            </w:r>
          </w:p>
        </w:tc>
      </w:tr>
      <w:tr w:rsidR="00D670B2" w:rsidRPr="007A0C1C" w:rsidTr="00301518">
        <w:trPr>
          <w:trHeight w:val="252"/>
        </w:trPr>
        <w:tc>
          <w:tcPr>
            <w:tcW w:w="1747" w:type="dxa"/>
            <w:tcBorders>
              <w:top w:val="nil"/>
              <w:left w:val="nil"/>
              <w:bottom w:val="nil"/>
              <w:right w:val="nil"/>
            </w:tcBorders>
            <w:shd w:val="clear" w:color="auto" w:fill="auto"/>
          </w:tcPr>
          <w:p w:rsidR="00D670B2" w:rsidRPr="007A0C1C" w:rsidRDefault="00D670B2" w:rsidP="00301518">
            <w:pPr>
              <w:spacing w:after="0" w:line="259" w:lineRule="auto"/>
              <w:rPr>
                <w:rFonts w:eastAsia="Times New Roman" w:cs="Calibri"/>
                <w:sz w:val="24"/>
                <w:szCs w:val="24"/>
              </w:rPr>
            </w:pPr>
          </w:p>
        </w:tc>
        <w:tc>
          <w:tcPr>
            <w:tcW w:w="5366" w:type="dxa"/>
            <w:tcBorders>
              <w:top w:val="nil"/>
              <w:left w:val="nil"/>
              <w:bottom w:val="nil"/>
              <w:right w:val="nil"/>
            </w:tcBorders>
            <w:shd w:val="clear" w:color="auto" w:fill="auto"/>
          </w:tcPr>
          <w:p w:rsidR="00D670B2" w:rsidRPr="007A0C1C" w:rsidRDefault="00D670B2" w:rsidP="00301518">
            <w:pPr>
              <w:spacing w:after="0" w:line="259" w:lineRule="auto"/>
              <w:ind w:left="403"/>
              <w:rPr>
                <w:rFonts w:eastAsia="Times New Roman" w:cs="Calibri"/>
                <w:sz w:val="24"/>
                <w:szCs w:val="24"/>
              </w:rPr>
            </w:pPr>
          </w:p>
        </w:tc>
      </w:tr>
      <w:tr w:rsidR="00D670B2" w:rsidRPr="007A0C1C" w:rsidTr="00301518">
        <w:trPr>
          <w:trHeight w:val="252"/>
        </w:trPr>
        <w:tc>
          <w:tcPr>
            <w:tcW w:w="1747" w:type="dxa"/>
            <w:tcBorders>
              <w:top w:val="nil"/>
              <w:left w:val="nil"/>
              <w:bottom w:val="nil"/>
              <w:right w:val="nil"/>
            </w:tcBorders>
            <w:shd w:val="clear" w:color="auto" w:fill="auto"/>
          </w:tcPr>
          <w:p w:rsidR="00D670B2" w:rsidRPr="007A0C1C" w:rsidRDefault="00D670B2" w:rsidP="00301518">
            <w:pPr>
              <w:spacing w:after="0" w:line="259" w:lineRule="auto"/>
              <w:rPr>
                <w:rFonts w:eastAsia="Times New Roman" w:cs="Calibri"/>
                <w:sz w:val="24"/>
                <w:szCs w:val="24"/>
              </w:rPr>
            </w:pPr>
          </w:p>
        </w:tc>
        <w:tc>
          <w:tcPr>
            <w:tcW w:w="5366" w:type="dxa"/>
            <w:tcBorders>
              <w:top w:val="nil"/>
              <w:left w:val="nil"/>
              <w:bottom w:val="nil"/>
              <w:right w:val="nil"/>
            </w:tcBorders>
            <w:shd w:val="clear" w:color="auto" w:fill="auto"/>
          </w:tcPr>
          <w:p w:rsidR="00D670B2" w:rsidRPr="007A0C1C" w:rsidRDefault="00D670B2" w:rsidP="00301518">
            <w:pPr>
              <w:spacing w:after="0" w:line="259" w:lineRule="auto"/>
              <w:ind w:left="403"/>
              <w:rPr>
                <w:rFonts w:eastAsia="Times New Roman" w:cs="Calibri"/>
                <w:sz w:val="24"/>
                <w:szCs w:val="24"/>
              </w:rPr>
            </w:pPr>
          </w:p>
        </w:tc>
      </w:tr>
      <w:tr w:rsidR="00D670B2" w:rsidRPr="007A0C1C" w:rsidTr="00301518">
        <w:trPr>
          <w:trHeight w:val="236"/>
        </w:trPr>
        <w:tc>
          <w:tcPr>
            <w:tcW w:w="1747" w:type="dxa"/>
            <w:tcBorders>
              <w:top w:val="nil"/>
              <w:left w:val="nil"/>
              <w:bottom w:val="nil"/>
              <w:right w:val="nil"/>
            </w:tcBorders>
            <w:shd w:val="clear" w:color="auto" w:fill="auto"/>
          </w:tcPr>
          <w:p w:rsidR="00D670B2" w:rsidRPr="007A0C1C" w:rsidRDefault="00D670B2" w:rsidP="00301518">
            <w:pPr>
              <w:spacing w:after="0" w:line="259" w:lineRule="auto"/>
              <w:rPr>
                <w:rFonts w:eastAsia="Times New Roman" w:cs="Calibri"/>
                <w:sz w:val="24"/>
                <w:szCs w:val="24"/>
              </w:rPr>
            </w:pPr>
          </w:p>
        </w:tc>
        <w:tc>
          <w:tcPr>
            <w:tcW w:w="5366" w:type="dxa"/>
            <w:tcBorders>
              <w:top w:val="nil"/>
              <w:left w:val="nil"/>
              <w:bottom w:val="nil"/>
              <w:right w:val="nil"/>
            </w:tcBorders>
            <w:shd w:val="clear" w:color="auto" w:fill="auto"/>
          </w:tcPr>
          <w:p w:rsidR="00D670B2" w:rsidRPr="007A0C1C" w:rsidRDefault="00D670B2" w:rsidP="00301518">
            <w:pPr>
              <w:spacing w:after="0" w:line="259" w:lineRule="auto"/>
              <w:jc w:val="right"/>
              <w:rPr>
                <w:rFonts w:eastAsia="Times New Roman" w:cs="Calibri"/>
                <w:sz w:val="24"/>
                <w:szCs w:val="24"/>
              </w:rPr>
            </w:pPr>
          </w:p>
        </w:tc>
      </w:tr>
    </w:tbl>
    <w:p w:rsidR="009B5CDB" w:rsidRPr="007A0C1C" w:rsidRDefault="009B5CDB" w:rsidP="00D670B2">
      <w:pPr>
        <w:spacing w:after="0" w:line="259" w:lineRule="auto"/>
        <w:ind w:left="43"/>
        <w:rPr>
          <w:rFonts w:cs="Calibri"/>
          <w:sz w:val="24"/>
          <w:szCs w:val="24"/>
        </w:rPr>
      </w:pPr>
      <w:r w:rsidRPr="00595781">
        <w:rPr>
          <w:rFonts w:cs="Calibri"/>
          <w:sz w:val="24"/>
          <w:szCs w:val="24"/>
        </w:rPr>
        <w:t>The successful candidates will be working as part of a school team (either QEII or College Park</w:t>
      </w:r>
      <w:r w:rsidR="00595781" w:rsidRPr="00595781">
        <w:rPr>
          <w:rFonts w:cs="Calibri"/>
          <w:sz w:val="24"/>
          <w:szCs w:val="24"/>
        </w:rPr>
        <w:t xml:space="preserve"> School</w:t>
      </w:r>
      <w:r w:rsidRPr="00595781">
        <w:rPr>
          <w:rFonts w:cs="Calibri"/>
          <w:sz w:val="24"/>
          <w:szCs w:val="24"/>
        </w:rPr>
        <w:t>) and as part of</w:t>
      </w:r>
      <w:r w:rsidR="00595781" w:rsidRPr="00595781">
        <w:rPr>
          <w:rFonts w:cs="Calibri"/>
          <w:sz w:val="24"/>
          <w:szCs w:val="24"/>
        </w:rPr>
        <w:t xml:space="preserve"> the </w:t>
      </w:r>
      <w:r w:rsidRPr="00595781">
        <w:rPr>
          <w:rFonts w:cs="Calibri"/>
          <w:sz w:val="24"/>
          <w:szCs w:val="24"/>
        </w:rPr>
        <w:t>Federation</w:t>
      </w:r>
      <w:r w:rsidR="00595781" w:rsidRPr="00595781">
        <w:rPr>
          <w:rFonts w:cs="Calibri"/>
          <w:sz w:val="24"/>
          <w:szCs w:val="24"/>
        </w:rPr>
        <w:t xml:space="preserve">-wide </w:t>
      </w:r>
      <w:r w:rsidRPr="00595781">
        <w:rPr>
          <w:rFonts w:cs="Calibri"/>
          <w:sz w:val="24"/>
          <w:szCs w:val="24"/>
        </w:rPr>
        <w:t xml:space="preserve">Business Support Team.  </w:t>
      </w:r>
      <w:r w:rsidR="0008720E" w:rsidRPr="00595781">
        <w:rPr>
          <w:rFonts w:cs="Calibri"/>
          <w:sz w:val="24"/>
          <w:szCs w:val="24"/>
        </w:rPr>
        <w:t>Some specific aspects of the role may differ depending on the needs and team in place at the school to which the successful candidate is appointed, however all staff are expected to be flexible and to work together/be ready to cover colleagues as required.</w:t>
      </w:r>
      <w:r w:rsidR="0008720E" w:rsidRPr="007A0C1C">
        <w:rPr>
          <w:rFonts w:cs="Calibri"/>
          <w:sz w:val="24"/>
          <w:szCs w:val="24"/>
        </w:rPr>
        <w:t xml:space="preserve"> </w:t>
      </w:r>
    </w:p>
    <w:p w:rsidR="009B5CDB" w:rsidRPr="007A0C1C" w:rsidRDefault="009B5CDB" w:rsidP="00D670B2">
      <w:pPr>
        <w:spacing w:after="0" w:line="259" w:lineRule="auto"/>
        <w:ind w:left="43"/>
        <w:rPr>
          <w:rFonts w:cs="Calibri"/>
          <w:b/>
          <w:sz w:val="24"/>
          <w:szCs w:val="24"/>
        </w:rPr>
      </w:pPr>
    </w:p>
    <w:p w:rsidR="00D670B2" w:rsidRPr="007A0C1C" w:rsidRDefault="00D670B2" w:rsidP="0008720E">
      <w:pPr>
        <w:spacing w:after="0" w:line="259" w:lineRule="auto"/>
        <w:rPr>
          <w:rFonts w:cs="Calibri"/>
          <w:b/>
          <w:sz w:val="24"/>
          <w:szCs w:val="24"/>
        </w:rPr>
      </w:pPr>
      <w:r w:rsidRPr="007A0C1C">
        <w:rPr>
          <w:rFonts w:cs="Calibri"/>
          <w:b/>
          <w:sz w:val="24"/>
          <w:szCs w:val="24"/>
        </w:rPr>
        <w:t>Main purpose of the job:</w:t>
      </w:r>
    </w:p>
    <w:p w:rsidR="00D670B2" w:rsidRPr="007A0C1C" w:rsidRDefault="00D670B2" w:rsidP="0008720E">
      <w:pPr>
        <w:numPr>
          <w:ilvl w:val="0"/>
          <w:numId w:val="33"/>
        </w:numPr>
        <w:spacing w:after="0" w:line="259" w:lineRule="auto"/>
        <w:ind w:right="470"/>
        <w:rPr>
          <w:rFonts w:cs="Calibri"/>
          <w:sz w:val="24"/>
          <w:szCs w:val="24"/>
        </w:rPr>
      </w:pPr>
      <w:r w:rsidRPr="007A0C1C">
        <w:rPr>
          <w:rFonts w:cs="Calibri"/>
          <w:sz w:val="24"/>
          <w:szCs w:val="24"/>
        </w:rPr>
        <w:t xml:space="preserve">At the direction of the </w:t>
      </w:r>
      <w:r w:rsidR="002E3270" w:rsidRPr="007A0C1C">
        <w:rPr>
          <w:rFonts w:cs="Calibri"/>
          <w:sz w:val="24"/>
          <w:szCs w:val="24"/>
        </w:rPr>
        <w:t>Headteacher and senior leadership team</w:t>
      </w:r>
      <w:r w:rsidRPr="007A0C1C">
        <w:rPr>
          <w:rFonts w:cs="Calibri"/>
          <w:sz w:val="24"/>
          <w:szCs w:val="24"/>
        </w:rPr>
        <w:t>, to be responsible for undertaking clerical, administrative, financial and organisational processes within the school.</w:t>
      </w:r>
    </w:p>
    <w:p w:rsidR="0008720E" w:rsidRPr="007A0C1C" w:rsidRDefault="0008720E" w:rsidP="0008720E">
      <w:pPr>
        <w:numPr>
          <w:ilvl w:val="0"/>
          <w:numId w:val="33"/>
        </w:numPr>
        <w:spacing w:after="0" w:line="259" w:lineRule="auto"/>
        <w:ind w:right="470"/>
        <w:rPr>
          <w:rFonts w:cs="Calibri"/>
          <w:sz w:val="24"/>
          <w:szCs w:val="24"/>
        </w:rPr>
      </w:pPr>
      <w:r w:rsidRPr="007A0C1C">
        <w:rPr>
          <w:rFonts w:cs="Calibri"/>
          <w:sz w:val="24"/>
          <w:szCs w:val="24"/>
        </w:rPr>
        <w:t>To manage the school reception safely, including calls and visitor management.</w:t>
      </w:r>
    </w:p>
    <w:p w:rsidR="002E3270" w:rsidRPr="007A0C1C" w:rsidRDefault="00D670B2" w:rsidP="002E3270">
      <w:pPr>
        <w:numPr>
          <w:ilvl w:val="0"/>
          <w:numId w:val="24"/>
        </w:numPr>
        <w:spacing w:after="0" w:line="238" w:lineRule="auto"/>
        <w:rPr>
          <w:rFonts w:cs="Calibri"/>
          <w:sz w:val="24"/>
          <w:szCs w:val="24"/>
        </w:rPr>
      </w:pPr>
      <w:r w:rsidRPr="007A0C1C">
        <w:rPr>
          <w:rFonts w:cs="Calibri"/>
          <w:sz w:val="24"/>
          <w:szCs w:val="24"/>
        </w:rPr>
        <w:t>Assist with the planning and development of the Federation's business support services.</w:t>
      </w:r>
    </w:p>
    <w:p w:rsidR="00D670B2" w:rsidRPr="007A0C1C" w:rsidRDefault="00D670B2" w:rsidP="002E3270">
      <w:pPr>
        <w:numPr>
          <w:ilvl w:val="0"/>
          <w:numId w:val="24"/>
        </w:numPr>
        <w:spacing w:after="0" w:line="238" w:lineRule="auto"/>
        <w:rPr>
          <w:rFonts w:cs="Calibri"/>
          <w:sz w:val="24"/>
          <w:szCs w:val="24"/>
        </w:rPr>
      </w:pPr>
      <w:r w:rsidRPr="007A0C1C">
        <w:rPr>
          <w:rFonts w:cs="Calibri"/>
          <w:sz w:val="24"/>
          <w:szCs w:val="24"/>
        </w:rPr>
        <w:t>To be responsible for promoting and safeguarding the welfare of children and young people within the school.</w:t>
      </w:r>
    </w:p>
    <w:p w:rsidR="00F94D15" w:rsidRPr="007A0C1C" w:rsidRDefault="00A02644" w:rsidP="00F94D15">
      <w:pPr>
        <w:numPr>
          <w:ilvl w:val="0"/>
          <w:numId w:val="24"/>
        </w:numPr>
        <w:spacing w:after="0" w:line="238" w:lineRule="auto"/>
        <w:rPr>
          <w:rFonts w:cs="Calibri"/>
          <w:sz w:val="24"/>
          <w:szCs w:val="24"/>
        </w:rPr>
      </w:pPr>
      <w:r w:rsidRPr="007A0C1C">
        <w:rPr>
          <w:rFonts w:cs="Calibri"/>
          <w:sz w:val="24"/>
          <w:szCs w:val="24"/>
        </w:rPr>
        <w:t>To project a professional image of the school at all times</w:t>
      </w:r>
    </w:p>
    <w:p w:rsidR="00F94D15" w:rsidRPr="007A0C1C" w:rsidRDefault="00F94D15" w:rsidP="00F94D15">
      <w:pPr>
        <w:numPr>
          <w:ilvl w:val="0"/>
          <w:numId w:val="24"/>
        </w:numPr>
        <w:spacing w:after="0" w:line="238" w:lineRule="auto"/>
        <w:rPr>
          <w:rFonts w:cs="Calibri"/>
          <w:sz w:val="24"/>
          <w:szCs w:val="24"/>
        </w:rPr>
      </w:pPr>
      <w:r w:rsidRPr="007A0C1C">
        <w:rPr>
          <w:rFonts w:cs="Calibri"/>
          <w:sz w:val="24"/>
          <w:szCs w:val="24"/>
        </w:rPr>
        <w:t xml:space="preserve">Maintain strict confidentiality regarding </w:t>
      </w:r>
      <w:r w:rsidR="00852E4E" w:rsidRPr="007A0C1C">
        <w:rPr>
          <w:rFonts w:cs="Calibri"/>
          <w:sz w:val="24"/>
          <w:szCs w:val="24"/>
        </w:rPr>
        <w:t>sensitive</w:t>
      </w:r>
      <w:r w:rsidRPr="007A0C1C">
        <w:rPr>
          <w:rFonts w:cs="Calibri"/>
          <w:sz w:val="24"/>
          <w:szCs w:val="24"/>
        </w:rPr>
        <w:t xml:space="preserve"> and proprietary information at all times. </w:t>
      </w:r>
    </w:p>
    <w:p w:rsidR="002E3270" w:rsidRPr="007A0C1C" w:rsidRDefault="002E3270" w:rsidP="002E3270">
      <w:pPr>
        <w:numPr>
          <w:ilvl w:val="0"/>
          <w:numId w:val="24"/>
        </w:numPr>
        <w:spacing w:after="0" w:line="238" w:lineRule="auto"/>
        <w:rPr>
          <w:rFonts w:cs="Calibri"/>
          <w:sz w:val="24"/>
          <w:szCs w:val="24"/>
        </w:rPr>
      </w:pPr>
      <w:r w:rsidRPr="007A0C1C">
        <w:rPr>
          <w:rFonts w:cs="Calibri"/>
          <w:sz w:val="24"/>
          <w:szCs w:val="24"/>
        </w:rPr>
        <w:t>To willing and able to attend any of the school</w:t>
      </w:r>
      <w:r w:rsidR="00595781">
        <w:rPr>
          <w:rFonts w:cs="Calibri"/>
          <w:sz w:val="24"/>
          <w:szCs w:val="24"/>
        </w:rPr>
        <w:t xml:space="preserve">/Federation </w:t>
      </w:r>
      <w:r w:rsidRPr="007A0C1C">
        <w:rPr>
          <w:rFonts w:cs="Calibri"/>
          <w:sz w:val="24"/>
          <w:szCs w:val="24"/>
        </w:rPr>
        <w:t xml:space="preserve">sites as directed </w:t>
      </w:r>
    </w:p>
    <w:p w:rsidR="002E3270" w:rsidRPr="007A0C1C" w:rsidRDefault="002E3270" w:rsidP="002E3270">
      <w:pPr>
        <w:spacing w:after="0" w:line="238" w:lineRule="auto"/>
        <w:ind w:left="720"/>
        <w:rPr>
          <w:rFonts w:cs="Calibri"/>
          <w:sz w:val="24"/>
          <w:szCs w:val="24"/>
        </w:rPr>
      </w:pPr>
    </w:p>
    <w:p w:rsidR="00D670B2" w:rsidRPr="007A0C1C" w:rsidRDefault="00D670B2" w:rsidP="00D670B2">
      <w:pPr>
        <w:spacing w:after="137" w:line="259" w:lineRule="auto"/>
        <w:ind w:left="43"/>
        <w:rPr>
          <w:rFonts w:cs="Calibri"/>
          <w:b/>
          <w:sz w:val="24"/>
          <w:szCs w:val="24"/>
        </w:rPr>
      </w:pPr>
      <w:r w:rsidRPr="007A0C1C">
        <w:rPr>
          <w:rFonts w:cs="Calibri"/>
          <w:b/>
          <w:sz w:val="24"/>
          <w:szCs w:val="24"/>
        </w:rPr>
        <w:t>Main Responsibilities:</w:t>
      </w:r>
    </w:p>
    <w:p w:rsidR="00D670B2" w:rsidRPr="007A0C1C" w:rsidRDefault="002E3270" w:rsidP="002E3270">
      <w:pPr>
        <w:spacing w:after="3" w:line="259" w:lineRule="auto"/>
        <w:rPr>
          <w:rFonts w:cs="Calibri"/>
          <w:sz w:val="24"/>
          <w:szCs w:val="24"/>
        </w:rPr>
      </w:pPr>
      <w:r w:rsidRPr="007A0C1C">
        <w:rPr>
          <w:rFonts w:cs="Calibri"/>
          <w:sz w:val="24"/>
          <w:szCs w:val="24"/>
        </w:rPr>
        <w:t xml:space="preserve">Organisation </w:t>
      </w:r>
    </w:p>
    <w:p w:rsidR="002E3270" w:rsidRPr="00595781" w:rsidRDefault="002E3270" w:rsidP="002E3270">
      <w:pPr>
        <w:numPr>
          <w:ilvl w:val="0"/>
          <w:numId w:val="31"/>
        </w:numPr>
        <w:spacing w:after="3" w:line="259" w:lineRule="auto"/>
        <w:rPr>
          <w:rFonts w:cs="Calibri"/>
          <w:sz w:val="24"/>
          <w:szCs w:val="24"/>
        </w:rPr>
      </w:pPr>
      <w:r w:rsidRPr="00595781">
        <w:rPr>
          <w:rFonts w:cs="Calibri"/>
          <w:sz w:val="24"/>
          <w:szCs w:val="24"/>
        </w:rPr>
        <w:t>To undertake reception duties, answering telephone calls, managing face-to-face enquiries and signing in of visitor</w:t>
      </w:r>
      <w:r w:rsidR="00AC1E8F" w:rsidRPr="00595781">
        <w:rPr>
          <w:rFonts w:cs="Calibri"/>
          <w:sz w:val="24"/>
          <w:szCs w:val="24"/>
        </w:rPr>
        <w:t>s</w:t>
      </w:r>
      <w:r w:rsidRPr="00595781">
        <w:rPr>
          <w:rFonts w:cs="Calibri"/>
          <w:sz w:val="24"/>
          <w:szCs w:val="24"/>
        </w:rPr>
        <w:t xml:space="preserve"> and adhering to </w:t>
      </w:r>
      <w:r w:rsidR="00AC1E8F" w:rsidRPr="00595781">
        <w:rPr>
          <w:rFonts w:cs="Calibri"/>
          <w:sz w:val="24"/>
          <w:szCs w:val="24"/>
        </w:rPr>
        <w:t xml:space="preserve">and managing </w:t>
      </w:r>
      <w:r w:rsidRPr="00595781">
        <w:rPr>
          <w:rFonts w:cs="Calibri"/>
          <w:sz w:val="24"/>
          <w:szCs w:val="24"/>
        </w:rPr>
        <w:t>safeguarding procedures</w:t>
      </w:r>
      <w:r w:rsidR="00AC1E8F" w:rsidRPr="00595781">
        <w:rPr>
          <w:rFonts w:cs="Calibri"/>
          <w:sz w:val="24"/>
          <w:szCs w:val="24"/>
        </w:rPr>
        <w:t xml:space="preserve"> in regard to everyone coming on to the school site. </w:t>
      </w:r>
      <w:r w:rsidR="00595781">
        <w:rPr>
          <w:rFonts w:cs="Calibri"/>
          <w:sz w:val="24"/>
          <w:szCs w:val="24"/>
        </w:rPr>
        <w:t xml:space="preserve">  This may be a daily feature </w:t>
      </w:r>
    </w:p>
    <w:p w:rsidR="002E3270" w:rsidRPr="007A0C1C" w:rsidRDefault="00D670B2" w:rsidP="002E3270">
      <w:pPr>
        <w:numPr>
          <w:ilvl w:val="0"/>
          <w:numId w:val="31"/>
        </w:numPr>
        <w:spacing w:after="3" w:line="259" w:lineRule="auto"/>
        <w:rPr>
          <w:rFonts w:cs="Calibri"/>
          <w:sz w:val="24"/>
          <w:szCs w:val="24"/>
        </w:rPr>
      </w:pPr>
      <w:r w:rsidRPr="007A0C1C">
        <w:rPr>
          <w:rFonts w:cs="Calibri"/>
          <w:sz w:val="24"/>
          <w:szCs w:val="24"/>
        </w:rPr>
        <w:lastRenderedPageBreak/>
        <w:t>Contribute to the planning, development and organisation of support service systems, procedures and policies.</w:t>
      </w:r>
    </w:p>
    <w:p w:rsidR="00C72C95" w:rsidRPr="00595781" w:rsidRDefault="00C72C95" w:rsidP="002E3270">
      <w:pPr>
        <w:numPr>
          <w:ilvl w:val="0"/>
          <w:numId w:val="31"/>
        </w:numPr>
        <w:spacing w:after="3" w:line="259" w:lineRule="auto"/>
        <w:rPr>
          <w:rFonts w:cs="Calibri"/>
          <w:sz w:val="24"/>
          <w:szCs w:val="24"/>
        </w:rPr>
      </w:pPr>
      <w:r w:rsidRPr="00595781">
        <w:rPr>
          <w:rFonts w:cs="Calibri"/>
          <w:sz w:val="24"/>
          <w:szCs w:val="24"/>
        </w:rPr>
        <w:t xml:space="preserve">Manage the daily cover (acting as ‘cover manager’) </w:t>
      </w:r>
      <w:r w:rsidR="009B5CDB" w:rsidRPr="00595781">
        <w:rPr>
          <w:rFonts w:cs="Calibri"/>
          <w:sz w:val="24"/>
          <w:szCs w:val="24"/>
        </w:rPr>
        <w:t xml:space="preserve">liaising with agencies and school leaders to manage the school’s daily and </w:t>
      </w:r>
      <w:proofErr w:type="gramStart"/>
      <w:r w:rsidR="009B5CDB" w:rsidRPr="00595781">
        <w:rPr>
          <w:rFonts w:cs="Calibri"/>
          <w:sz w:val="24"/>
          <w:szCs w:val="24"/>
        </w:rPr>
        <w:t>longer term</w:t>
      </w:r>
      <w:proofErr w:type="gramEnd"/>
      <w:r w:rsidR="009B5CDB" w:rsidRPr="00595781">
        <w:rPr>
          <w:rFonts w:cs="Calibri"/>
          <w:sz w:val="24"/>
          <w:szCs w:val="24"/>
        </w:rPr>
        <w:t xml:space="preserve"> staffing needs</w:t>
      </w:r>
      <w:r w:rsidRPr="00595781">
        <w:rPr>
          <w:rFonts w:cs="Calibri"/>
          <w:sz w:val="24"/>
          <w:szCs w:val="24"/>
        </w:rPr>
        <w:t xml:space="preserve"> </w:t>
      </w:r>
    </w:p>
    <w:p w:rsidR="00C72C95" w:rsidRPr="00595781" w:rsidRDefault="00C72C95" w:rsidP="00C72C95">
      <w:pPr>
        <w:numPr>
          <w:ilvl w:val="0"/>
          <w:numId w:val="31"/>
        </w:numPr>
        <w:spacing w:after="3" w:line="259" w:lineRule="auto"/>
        <w:rPr>
          <w:rFonts w:cs="Calibri"/>
          <w:sz w:val="24"/>
          <w:szCs w:val="24"/>
        </w:rPr>
      </w:pPr>
      <w:proofErr w:type="spellStart"/>
      <w:r w:rsidRPr="00595781">
        <w:rPr>
          <w:rFonts w:cs="Calibri"/>
          <w:sz w:val="24"/>
          <w:szCs w:val="24"/>
        </w:rPr>
        <w:t>Adminstration</w:t>
      </w:r>
      <w:proofErr w:type="spellEnd"/>
      <w:r w:rsidRPr="00595781">
        <w:rPr>
          <w:rFonts w:cs="Calibri"/>
          <w:sz w:val="24"/>
          <w:szCs w:val="24"/>
        </w:rPr>
        <w:t xml:space="preserve"> of the school’s HR processes; </w:t>
      </w:r>
      <w:r w:rsidR="009B5CDB" w:rsidRPr="00595781">
        <w:rPr>
          <w:rFonts w:cs="Calibri"/>
          <w:sz w:val="24"/>
          <w:szCs w:val="24"/>
        </w:rPr>
        <w:t xml:space="preserve">Single Central Register (SCR), </w:t>
      </w:r>
      <w:r w:rsidRPr="00595781">
        <w:rPr>
          <w:rFonts w:cs="Calibri"/>
          <w:sz w:val="24"/>
          <w:szCs w:val="24"/>
        </w:rPr>
        <w:t xml:space="preserve">monitoring sickness and </w:t>
      </w:r>
      <w:proofErr w:type="spellStart"/>
      <w:r w:rsidRPr="00595781">
        <w:rPr>
          <w:rFonts w:cs="Calibri"/>
          <w:sz w:val="24"/>
          <w:szCs w:val="24"/>
        </w:rPr>
        <w:t>abences</w:t>
      </w:r>
      <w:proofErr w:type="spellEnd"/>
      <w:r w:rsidRPr="00595781">
        <w:rPr>
          <w:rFonts w:cs="Calibri"/>
          <w:sz w:val="24"/>
          <w:szCs w:val="24"/>
        </w:rPr>
        <w:t xml:space="preserve">, recruitment and starter/leaver processes.  </w:t>
      </w:r>
      <w:proofErr w:type="spellStart"/>
      <w:r w:rsidRPr="00595781">
        <w:rPr>
          <w:rFonts w:cs="Calibri"/>
          <w:sz w:val="24"/>
          <w:szCs w:val="24"/>
        </w:rPr>
        <w:t>Prioiritising</w:t>
      </w:r>
      <w:proofErr w:type="spellEnd"/>
      <w:r w:rsidRPr="00595781">
        <w:rPr>
          <w:rFonts w:cs="Calibri"/>
          <w:sz w:val="24"/>
          <w:szCs w:val="24"/>
        </w:rPr>
        <w:t xml:space="preserve"> </w:t>
      </w:r>
      <w:proofErr w:type="spellStart"/>
      <w:r w:rsidRPr="00595781">
        <w:rPr>
          <w:rFonts w:cs="Calibri"/>
          <w:sz w:val="24"/>
          <w:szCs w:val="24"/>
        </w:rPr>
        <w:t>confidentialy</w:t>
      </w:r>
      <w:proofErr w:type="spellEnd"/>
      <w:r w:rsidRPr="00595781">
        <w:rPr>
          <w:rFonts w:cs="Calibri"/>
          <w:sz w:val="24"/>
          <w:szCs w:val="24"/>
        </w:rPr>
        <w:t xml:space="preserve"> and staff welfare/well-being.</w:t>
      </w:r>
    </w:p>
    <w:p w:rsidR="009B5CDB" w:rsidRPr="00595781" w:rsidRDefault="009B5CDB" w:rsidP="00C72C95">
      <w:pPr>
        <w:numPr>
          <w:ilvl w:val="0"/>
          <w:numId w:val="31"/>
        </w:numPr>
        <w:spacing w:after="3" w:line="259" w:lineRule="auto"/>
        <w:rPr>
          <w:rFonts w:cs="Calibri"/>
          <w:sz w:val="24"/>
          <w:szCs w:val="24"/>
        </w:rPr>
      </w:pPr>
      <w:r w:rsidRPr="00595781">
        <w:rPr>
          <w:rFonts w:cs="Calibri"/>
          <w:sz w:val="24"/>
          <w:szCs w:val="24"/>
        </w:rPr>
        <w:t xml:space="preserve">Support school leaders in the administration of all staff training including keeping accurate records of all training. </w:t>
      </w:r>
    </w:p>
    <w:p w:rsidR="002E3270" w:rsidRPr="007A0C1C" w:rsidRDefault="00D670B2" w:rsidP="002E3270">
      <w:pPr>
        <w:numPr>
          <w:ilvl w:val="0"/>
          <w:numId w:val="31"/>
        </w:numPr>
        <w:spacing w:after="3" w:line="259" w:lineRule="auto"/>
        <w:rPr>
          <w:rFonts w:cs="Calibri"/>
          <w:sz w:val="24"/>
          <w:szCs w:val="24"/>
        </w:rPr>
      </w:pPr>
      <w:r w:rsidRPr="007A0C1C">
        <w:rPr>
          <w:rFonts w:cs="Calibri"/>
          <w:sz w:val="24"/>
          <w:szCs w:val="24"/>
        </w:rPr>
        <w:t>Supervise, train and develop staff as appropriate.</w:t>
      </w:r>
    </w:p>
    <w:p w:rsidR="002E3270" w:rsidRPr="007A0C1C" w:rsidRDefault="002E3270" w:rsidP="002E3270">
      <w:pPr>
        <w:numPr>
          <w:ilvl w:val="0"/>
          <w:numId w:val="31"/>
        </w:numPr>
        <w:spacing w:after="3" w:line="259" w:lineRule="auto"/>
        <w:rPr>
          <w:rFonts w:cs="Calibri"/>
          <w:sz w:val="24"/>
          <w:szCs w:val="24"/>
        </w:rPr>
      </w:pPr>
      <w:r w:rsidRPr="007A0C1C">
        <w:rPr>
          <w:rFonts w:cs="Calibri"/>
          <w:sz w:val="24"/>
          <w:szCs w:val="24"/>
        </w:rPr>
        <w:t xml:space="preserve">Comply with and assist with the development of policies and procedures relating to health and safety, safeguarding of pupils, security, confidentiality and data protection, reporting all concerns to an appropriate person </w:t>
      </w:r>
    </w:p>
    <w:p w:rsidR="002E3270" w:rsidRPr="007A0C1C" w:rsidRDefault="002E3270" w:rsidP="002E3270">
      <w:pPr>
        <w:numPr>
          <w:ilvl w:val="0"/>
          <w:numId w:val="31"/>
        </w:numPr>
        <w:spacing w:after="3" w:line="259" w:lineRule="auto"/>
        <w:rPr>
          <w:rFonts w:cs="Calibri"/>
          <w:sz w:val="24"/>
          <w:szCs w:val="24"/>
        </w:rPr>
      </w:pPr>
      <w:r w:rsidRPr="007A0C1C">
        <w:rPr>
          <w:rFonts w:cs="Calibri"/>
          <w:sz w:val="24"/>
          <w:szCs w:val="24"/>
        </w:rPr>
        <w:t xml:space="preserve">Be aware of and support diversity and ensure equal opportunities for all </w:t>
      </w:r>
    </w:p>
    <w:p w:rsidR="002E3270" w:rsidRPr="00B12779" w:rsidRDefault="002E3270" w:rsidP="002E3270">
      <w:pPr>
        <w:numPr>
          <w:ilvl w:val="0"/>
          <w:numId w:val="31"/>
        </w:numPr>
        <w:spacing w:after="3" w:line="259" w:lineRule="auto"/>
        <w:rPr>
          <w:rFonts w:cs="Calibri"/>
          <w:sz w:val="24"/>
          <w:szCs w:val="24"/>
        </w:rPr>
      </w:pPr>
      <w:r w:rsidRPr="007A0C1C">
        <w:rPr>
          <w:rFonts w:cs="Calibri"/>
          <w:sz w:val="24"/>
          <w:szCs w:val="24"/>
        </w:rPr>
        <w:t xml:space="preserve">Contribute to the overall ethos/work/aims of the school </w:t>
      </w:r>
      <w:r w:rsidR="00EF311B" w:rsidRPr="007A0C1C">
        <w:rPr>
          <w:rFonts w:cs="Calibri"/>
          <w:sz w:val="24"/>
          <w:szCs w:val="24"/>
        </w:rPr>
        <w:t xml:space="preserve">and </w:t>
      </w:r>
      <w:r w:rsidR="00EF311B" w:rsidRPr="00B12779">
        <w:rPr>
          <w:rFonts w:cs="Calibri"/>
          <w:sz w:val="24"/>
          <w:szCs w:val="24"/>
        </w:rPr>
        <w:t>Federation</w:t>
      </w:r>
    </w:p>
    <w:p w:rsidR="002E3270" w:rsidRPr="007A0C1C" w:rsidRDefault="002E3270" w:rsidP="002E3270">
      <w:pPr>
        <w:numPr>
          <w:ilvl w:val="0"/>
          <w:numId w:val="31"/>
        </w:numPr>
        <w:spacing w:after="3" w:line="259" w:lineRule="auto"/>
        <w:rPr>
          <w:rFonts w:cs="Calibri"/>
          <w:sz w:val="24"/>
          <w:szCs w:val="24"/>
        </w:rPr>
      </w:pPr>
      <w:r w:rsidRPr="007A0C1C">
        <w:rPr>
          <w:rFonts w:cs="Calibri"/>
          <w:sz w:val="24"/>
          <w:szCs w:val="24"/>
        </w:rPr>
        <w:t xml:space="preserve">Establish constructive relationships and communicate with other agencies/professionals as necessary </w:t>
      </w:r>
    </w:p>
    <w:p w:rsidR="002E3270" w:rsidRDefault="002E3270" w:rsidP="002E3270">
      <w:pPr>
        <w:numPr>
          <w:ilvl w:val="0"/>
          <w:numId w:val="31"/>
        </w:numPr>
        <w:spacing w:after="3" w:line="259" w:lineRule="auto"/>
        <w:rPr>
          <w:rFonts w:cs="Calibri"/>
          <w:sz w:val="24"/>
          <w:szCs w:val="24"/>
        </w:rPr>
      </w:pPr>
      <w:r w:rsidRPr="007A0C1C">
        <w:rPr>
          <w:rFonts w:cs="Calibri"/>
          <w:sz w:val="24"/>
          <w:szCs w:val="24"/>
        </w:rPr>
        <w:t>Attend and participate in meetings as required</w:t>
      </w:r>
    </w:p>
    <w:p w:rsidR="000B1DFF" w:rsidRPr="007A0C1C" w:rsidRDefault="00CA430A" w:rsidP="002E3270">
      <w:pPr>
        <w:numPr>
          <w:ilvl w:val="0"/>
          <w:numId w:val="31"/>
        </w:numPr>
        <w:spacing w:after="3" w:line="259" w:lineRule="auto"/>
        <w:rPr>
          <w:rFonts w:cs="Calibri"/>
          <w:sz w:val="24"/>
          <w:szCs w:val="24"/>
        </w:rPr>
      </w:pPr>
      <w:r>
        <w:rPr>
          <w:rFonts w:cs="Calibri"/>
          <w:sz w:val="24"/>
          <w:szCs w:val="24"/>
        </w:rPr>
        <w:t xml:space="preserve">Maintain the website </w:t>
      </w:r>
      <w:proofErr w:type="spellStart"/>
      <w:r>
        <w:rPr>
          <w:rFonts w:cs="Calibri"/>
          <w:sz w:val="24"/>
          <w:szCs w:val="24"/>
        </w:rPr>
        <w:t>regulary</w:t>
      </w:r>
      <w:proofErr w:type="spellEnd"/>
      <w:r>
        <w:rPr>
          <w:rFonts w:cs="Calibri"/>
          <w:sz w:val="24"/>
          <w:szCs w:val="24"/>
        </w:rPr>
        <w:t xml:space="preserve">, ensuring it is compliant and up to date with school/federation </w:t>
      </w:r>
      <w:proofErr w:type="spellStart"/>
      <w:r>
        <w:rPr>
          <w:rFonts w:cs="Calibri"/>
          <w:sz w:val="24"/>
          <w:szCs w:val="24"/>
        </w:rPr>
        <w:t>infromation</w:t>
      </w:r>
      <w:proofErr w:type="spellEnd"/>
    </w:p>
    <w:p w:rsidR="002E3270" w:rsidRPr="007A0C1C" w:rsidRDefault="002E3270" w:rsidP="002E3270">
      <w:pPr>
        <w:numPr>
          <w:ilvl w:val="0"/>
          <w:numId w:val="31"/>
        </w:numPr>
        <w:spacing w:after="3" w:line="259" w:lineRule="auto"/>
        <w:rPr>
          <w:rFonts w:cs="Calibri"/>
          <w:sz w:val="24"/>
          <w:szCs w:val="24"/>
        </w:rPr>
      </w:pPr>
      <w:r w:rsidRPr="007A0C1C">
        <w:rPr>
          <w:rFonts w:cs="Calibri"/>
          <w:sz w:val="24"/>
          <w:szCs w:val="24"/>
        </w:rPr>
        <w:t xml:space="preserve">Provide </w:t>
      </w:r>
      <w:r w:rsidR="00EF311B" w:rsidRPr="007A0C1C">
        <w:rPr>
          <w:rFonts w:cs="Calibri"/>
          <w:sz w:val="24"/>
          <w:szCs w:val="24"/>
        </w:rPr>
        <w:t>administrative</w:t>
      </w:r>
      <w:r w:rsidRPr="007A0C1C">
        <w:rPr>
          <w:rFonts w:cs="Calibri"/>
          <w:sz w:val="24"/>
          <w:szCs w:val="24"/>
        </w:rPr>
        <w:t xml:space="preserve"> support that is </w:t>
      </w:r>
      <w:r w:rsidR="00852E4E" w:rsidRPr="007A0C1C">
        <w:rPr>
          <w:rFonts w:cs="Calibri"/>
          <w:sz w:val="24"/>
          <w:szCs w:val="24"/>
        </w:rPr>
        <w:t>commentative</w:t>
      </w:r>
      <w:r w:rsidRPr="007A0C1C">
        <w:rPr>
          <w:rFonts w:cs="Calibri"/>
          <w:sz w:val="24"/>
          <w:szCs w:val="24"/>
        </w:rPr>
        <w:t xml:space="preserve"> with the role. </w:t>
      </w:r>
    </w:p>
    <w:p w:rsidR="002E3270" w:rsidRPr="007A0C1C" w:rsidRDefault="002E3270" w:rsidP="002E3270">
      <w:pPr>
        <w:tabs>
          <w:tab w:val="center" w:pos="2755"/>
        </w:tabs>
        <w:spacing w:after="154" w:line="259" w:lineRule="auto"/>
        <w:ind w:left="720"/>
        <w:rPr>
          <w:rFonts w:cs="Calibri"/>
          <w:sz w:val="24"/>
          <w:szCs w:val="24"/>
        </w:rPr>
      </w:pPr>
    </w:p>
    <w:p w:rsidR="00D670B2" w:rsidRPr="007A0C1C" w:rsidRDefault="00D670B2" w:rsidP="00D670B2">
      <w:pPr>
        <w:spacing w:after="0" w:line="259" w:lineRule="auto"/>
        <w:ind w:left="43"/>
        <w:rPr>
          <w:rFonts w:cs="Calibri"/>
          <w:sz w:val="24"/>
          <w:szCs w:val="24"/>
        </w:rPr>
      </w:pPr>
      <w:r w:rsidRPr="007A0C1C">
        <w:rPr>
          <w:rFonts w:cs="Calibri"/>
          <w:sz w:val="24"/>
          <w:szCs w:val="24"/>
        </w:rPr>
        <w:t>Administration:</w:t>
      </w:r>
    </w:p>
    <w:p w:rsidR="00D670B2" w:rsidRPr="007A0C1C" w:rsidRDefault="00D670B2" w:rsidP="002E3270">
      <w:pPr>
        <w:numPr>
          <w:ilvl w:val="0"/>
          <w:numId w:val="22"/>
        </w:numPr>
        <w:spacing w:after="3" w:line="259" w:lineRule="auto"/>
        <w:rPr>
          <w:rFonts w:cs="Calibri"/>
          <w:sz w:val="24"/>
          <w:szCs w:val="24"/>
        </w:rPr>
      </w:pPr>
      <w:r w:rsidRPr="007A0C1C">
        <w:rPr>
          <w:rFonts w:cs="Calibri"/>
          <w:sz w:val="24"/>
          <w:szCs w:val="24"/>
        </w:rPr>
        <w:t xml:space="preserve">Provide general clerical/admin support e.g. photocopying, filing, </w:t>
      </w:r>
      <w:proofErr w:type="spellStart"/>
      <w:r w:rsidR="00E12DEB" w:rsidRPr="007A0C1C">
        <w:rPr>
          <w:rFonts w:cs="Calibri"/>
          <w:sz w:val="24"/>
          <w:szCs w:val="24"/>
        </w:rPr>
        <w:t>manaing</w:t>
      </w:r>
      <w:proofErr w:type="spellEnd"/>
      <w:r w:rsidR="00E12DEB" w:rsidRPr="007A0C1C">
        <w:rPr>
          <w:rFonts w:cs="Calibri"/>
          <w:sz w:val="24"/>
          <w:szCs w:val="24"/>
        </w:rPr>
        <w:t xml:space="preserve"> email inboxes/accounts</w:t>
      </w:r>
      <w:r w:rsidRPr="007A0C1C">
        <w:rPr>
          <w:rFonts w:cs="Calibri"/>
          <w:sz w:val="24"/>
          <w:szCs w:val="24"/>
        </w:rPr>
        <w:t>, completing standard forms, and respond to routine correspondence.</w:t>
      </w:r>
    </w:p>
    <w:p w:rsidR="00C72C95" w:rsidRPr="007A0C1C" w:rsidRDefault="002E3270" w:rsidP="00C72C95">
      <w:pPr>
        <w:numPr>
          <w:ilvl w:val="0"/>
          <w:numId w:val="22"/>
        </w:numPr>
        <w:spacing w:after="3" w:line="259" w:lineRule="auto"/>
        <w:rPr>
          <w:rFonts w:cs="Calibri"/>
          <w:sz w:val="24"/>
          <w:szCs w:val="24"/>
        </w:rPr>
      </w:pPr>
      <w:r w:rsidRPr="007A0C1C">
        <w:rPr>
          <w:rFonts w:cs="Calibri"/>
          <w:sz w:val="24"/>
          <w:szCs w:val="24"/>
        </w:rPr>
        <w:t xml:space="preserve">Provide administrative support to the senior leadership team </w:t>
      </w:r>
      <w:r w:rsidR="00C72C95" w:rsidRPr="007A0C1C">
        <w:rPr>
          <w:rFonts w:cs="Calibri"/>
          <w:sz w:val="24"/>
          <w:szCs w:val="24"/>
        </w:rPr>
        <w:t xml:space="preserve">including aspects of the administration of the EHCP Review process (Education Health and Care Plan) within statutory deadlines. </w:t>
      </w:r>
    </w:p>
    <w:p w:rsidR="00AC1E8F" w:rsidRPr="007A0C1C" w:rsidRDefault="002E3270" w:rsidP="00D670B2">
      <w:pPr>
        <w:numPr>
          <w:ilvl w:val="0"/>
          <w:numId w:val="22"/>
        </w:numPr>
        <w:spacing w:after="3" w:line="259" w:lineRule="auto"/>
        <w:rPr>
          <w:rFonts w:cs="Calibri"/>
          <w:sz w:val="24"/>
          <w:szCs w:val="24"/>
        </w:rPr>
      </w:pPr>
      <w:r w:rsidRPr="007A0C1C">
        <w:rPr>
          <w:rFonts w:cs="Calibri"/>
          <w:sz w:val="24"/>
          <w:szCs w:val="24"/>
        </w:rPr>
        <w:t xml:space="preserve">Manage the admission process for new </w:t>
      </w:r>
      <w:r w:rsidR="00EF311B" w:rsidRPr="007A0C1C">
        <w:rPr>
          <w:rFonts w:cs="Calibri"/>
          <w:sz w:val="24"/>
          <w:szCs w:val="24"/>
        </w:rPr>
        <w:t>learners</w:t>
      </w:r>
      <w:r w:rsidRPr="007A0C1C">
        <w:rPr>
          <w:rFonts w:cs="Calibri"/>
          <w:sz w:val="24"/>
          <w:szCs w:val="24"/>
        </w:rPr>
        <w:t xml:space="preserve">. </w:t>
      </w:r>
    </w:p>
    <w:p w:rsidR="002E3270" w:rsidRPr="007A0C1C" w:rsidRDefault="002E3270" w:rsidP="00D670B2">
      <w:pPr>
        <w:numPr>
          <w:ilvl w:val="0"/>
          <w:numId w:val="22"/>
        </w:numPr>
        <w:spacing w:after="3" w:line="259" w:lineRule="auto"/>
        <w:rPr>
          <w:rFonts w:cs="Calibri"/>
          <w:sz w:val="24"/>
          <w:szCs w:val="24"/>
        </w:rPr>
      </w:pPr>
      <w:r w:rsidRPr="007A0C1C">
        <w:rPr>
          <w:rFonts w:cs="Calibri"/>
          <w:sz w:val="24"/>
          <w:szCs w:val="24"/>
        </w:rPr>
        <w:t>Act as the first point of contact for new parents</w:t>
      </w:r>
      <w:r w:rsidR="00EF311B" w:rsidRPr="007A0C1C">
        <w:rPr>
          <w:rFonts w:cs="Calibri"/>
          <w:sz w:val="24"/>
          <w:szCs w:val="24"/>
        </w:rPr>
        <w:t>/carers</w:t>
      </w:r>
      <w:r w:rsidRPr="007A0C1C">
        <w:rPr>
          <w:rFonts w:cs="Calibri"/>
          <w:sz w:val="24"/>
          <w:szCs w:val="24"/>
        </w:rPr>
        <w:t xml:space="preserve"> ensuring all relevant documentation and contact information is supplied, that parents</w:t>
      </w:r>
      <w:r w:rsidR="00EF311B" w:rsidRPr="007A0C1C">
        <w:rPr>
          <w:rFonts w:cs="Calibri"/>
          <w:sz w:val="24"/>
          <w:szCs w:val="24"/>
        </w:rPr>
        <w:t>/carers</w:t>
      </w:r>
      <w:r w:rsidRPr="007A0C1C">
        <w:rPr>
          <w:rFonts w:cs="Calibri"/>
          <w:sz w:val="24"/>
          <w:szCs w:val="24"/>
        </w:rPr>
        <w:t xml:space="preserve"> are fully aware of school procedures such as home school agreements, privacy agreements and photo and medication consent and liaise with previous schools to ensure all relevant documentation relating to a previous </w:t>
      </w:r>
      <w:r w:rsidR="00EF311B" w:rsidRPr="007A0C1C">
        <w:rPr>
          <w:rFonts w:cs="Calibri"/>
          <w:sz w:val="24"/>
          <w:szCs w:val="24"/>
        </w:rPr>
        <w:t>child/young person</w:t>
      </w:r>
      <w:r w:rsidRPr="007A0C1C">
        <w:rPr>
          <w:rFonts w:cs="Calibri"/>
          <w:sz w:val="24"/>
          <w:szCs w:val="24"/>
        </w:rPr>
        <w:t xml:space="preserve"> is provided to the school.</w:t>
      </w:r>
    </w:p>
    <w:p w:rsidR="002E3270" w:rsidRPr="007A0C1C" w:rsidRDefault="00D670B2" w:rsidP="00D670B2">
      <w:pPr>
        <w:numPr>
          <w:ilvl w:val="0"/>
          <w:numId w:val="22"/>
        </w:numPr>
        <w:spacing w:after="3" w:line="259" w:lineRule="auto"/>
        <w:rPr>
          <w:rFonts w:cs="Calibri"/>
          <w:sz w:val="24"/>
          <w:szCs w:val="24"/>
        </w:rPr>
      </w:pPr>
      <w:r w:rsidRPr="007A0C1C">
        <w:rPr>
          <w:rFonts w:cs="Calibri"/>
          <w:sz w:val="24"/>
          <w:szCs w:val="24"/>
        </w:rPr>
        <w:t>Undertake word processing</w:t>
      </w:r>
      <w:r w:rsidR="00C72C95" w:rsidRPr="007A0C1C">
        <w:rPr>
          <w:rFonts w:cs="Calibri"/>
          <w:sz w:val="24"/>
          <w:szCs w:val="24"/>
        </w:rPr>
        <w:t>, excel</w:t>
      </w:r>
      <w:r w:rsidRPr="007A0C1C">
        <w:rPr>
          <w:rFonts w:cs="Calibri"/>
          <w:sz w:val="24"/>
          <w:szCs w:val="24"/>
        </w:rPr>
        <w:t xml:space="preserve"> and other ICT based tasks</w:t>
      </w:r>
    </w:p>
    <w:p w:rsidR="002E3270" w:rsidRPr="007A0C1C" w:rsidRDefault="00D670B2" w:rsidP="002E3270">
      <w:pPr>
        <w:numPr>
          <w:ilvl w:val="0"/>
          <w:numId w:val="22"/>
        </w:numPr>
        <w:spacing w:after="3" w:line="259" w:lineRule="auto"/>
        <w:rPr>
          <w:rFonts w:cs="Calibri"/>
          <w:sz w:val="24"/>
          <w:szCs w:val="24"/>
        </w:rPr>
      </w:pPr>
      <w:r w:rsidRPr="007A0C1C">
        <w:rPr>
          <w:rFonts w:cs="Calibri"/>
          <w:sz w:val="24"/>
          <w:szCs w:val="24"/>
        </w:rPr>
        <w:t>Manage manual and computerised record and school information systems.</w:t>
      </w:r>
    </w:p>
    <w:p w:rsidR="002E3270" w:rsidRPr="007A0C1C" w:rsidRDefault="00D670B2" w:rsidP="00D670B2">
      <w:pPr>
        <w:numPr>
          <w:ilvl w:val="0"/>
          <w:numId w:val="22"/>
        </w:numPr>
        <w:spacing w:after="3" w:line="259" w:lineRule="auto"/>
        <w:rPr>
          <w:rFonts w:cs="Calibri"/>
          <w:sz w:val="24"/>
          <w:szCs w:val="24"/>
        </w:rPr>
      </w:pPr>
      <w:r w:rsidRPr="007A0C1C">
        <w:rPr>
          <w:rFonts w:cs="Calibri"/>
          <w:sz w:val="24"/>
          <w:szCs w:val="24"/>
        </w:rPr>
        <w:t>Analyse and evaluate data and information and produce reports, information and data as required.</w:t>
      </w:r>
    </w:p>
    <w:p w:rsidR="002E3270" w:rsidRPr="007A0C1C" w:rsidRDefault="00D670B2" w:rsidP="00D670B2">
      <w:pPr>
        <w:numPr>
          <w:ilvl w:val="0"/>
          <w:numId w:val="22"/>
        </w:numPr>
        <w:spacing w:after="3" w:line="259" w:lineRule="auto"/>
        <w:rPr>
          <w:rFonts w:cs="Calibri"/>
          <w:sz w:val="24"/>
          <w:szCs w:val="24"/>
        </w:rPr>
      </w:pPr>
      <w:r w:rsidRPr="007A0C1C">
        <w:rPr>
          <w:rFonts w:cs="Calibri"/>
          <w:sz w:val="24"/>
          <w:szCs w:val="24"/>
        </w:rPr>
        <w:lastRenderedPageBreak/>
        <w:t>Provide administrative support for school trips and events, including handling monies.</w:t>
      </w:r>
    </w:p>
    <w:p w:rsidR="002E3270" w:rsidRPr="007A0C1C" w:rsidRDefault="00D670B2" w:rsidP="002E3270">
      <w:pPr>
        <w:numPr>
          <w:ilvl w:val="0"/>
          <w:numId w:val="22"/>
        </w:numPr>
        <w:spacing w:after="3" w:line="259" w:lineRule="auto"/>
        <w:rPr>
          <w:rFonts w:cs="Calibri"/>
          <w:sz w:val="24"/>
          <w:szCs w:val="24"/>
        </w:rPr>
      </w:pPr>
      <w:r w:rsidRPr="007A0C1C">
        <w:rPr>
          <w:rFonts w:cs="Calibri"/>
          <w:sz w:val="24"/>
          <w:szCs w:val="24"/>
        </w:rPr>
        <w:t>Provide administrative and organisational support to other staff.</w:t>
      </w:r>
    </w:p>
    <w:p w:rsidR="002E3270" w:rsidRPr="007A0C1C" w:rsidRDefault="00D670B2" w:rsidP="002E3270">
      <w:pPr>
        <w:numPr>
          <w:ilvl w:val="0"/>
          <w:numId w:val="22"/>
        </w:numPr>
        <w:spacing w:after="3" w:line="259" w:lineRule="auto"/>
        <w:rPr>
          <w:rFonts w:cs="Calibri"/>
          <w:sz w:val="24"/>
          <w:szCs w:val="24"/>
        </w:rPr>
      </w:pPr>
      <w:r w:rsidRPr="007A0C1C">
        <w:rPr>
          <w:rFonts w:cs="Calibri"/>
          <w:sz w:val="24"/>
          <w:szCs w:val="24"/>
        </w:rPr>
        <w:t>Undertake routine administration of Federation and school lettings and other use of Federation facilities.</w:t>
      </w:r>
    </w:p>
    <w:p w:rsidR="00D670B2" w:rsidRPr="007A0C1C" w:rsidRDefault="00D670B2" w:rsidP="002E3270">
      <w:pPr>
        <w:numPr>
          <w:ilvl w:val="0"/>
          <w:numId w:val="22"/>
        </w:numPr>
        <w:spacing w:after="3" w:line="259" w:lineRule="auto"/>
        <w:rPr>
          <w:rFonts w:cs="Calibri"/>
          <w:sz w:val="24"/>
          <w:szCs w:val="24"/>
        </w:rPr>
      </w:pPr>
      <w:r w:rsidRPr="007A0C1C">
        <w:rPr>
          <w:rFonts w:cs="Calibri"/>
          <w:sz w:val="24"/>
          <w:szCs w:val="24"/>
        </w:rPr>
        <w:t>Complete more complex forms and returns including those to outside agencies e.g. LA, DfE.</w:t>
      </w:r>
    </w:p>
    <w:p w:rsidR="002E3270" w:rsidRPr="007A0C1C" w:rsidRDefault="002E3270" w:rsidP="002E3270">
      <w:pPr>
        <w:numPr>
          <w:ilvl w:val="0"/>
          <w:numId w:val="22"/>
        </w:numPr>
        <w:spacing w:after="3" w:line="259" w:lineRule="auto"/>
        <w:rPr>
          <w:rFonts w:cs="Calibri"/>
          <w:sz w:val="24"/>
          <w:szCs w:val="24"/>
        </w:rPr>
      </w:pPr>
    </w:p>
    <w:p w:rsidR="00D670B2" w:rsidRPr="007A0C1C" w:rsidRDefault="00D670B2" w:rsidP="00D670B2">
      <w:pPr>
        <w:spacing w:after="0" w:line="259" w:lineRule="auto"/>
        <w:ind w:left="43"/>
        <w:rPr>
          <w:rFonts w:cs="Calibri"/>
          <w:sz w:val="24"/>
          <w:szCs w:val="24"/>
        </w:rPr>
      </w:pPr>
      <w:r w:rsidRPr="007A0C1C">
        <w:rPr>
          <w:rFonts w:cs="Calibri"/>
          <w:sz w:val="24"/>
          <w:szCs w:val="24"/>
        </w:rPr>
        <w:t>Resources:</w:t>
      </w:r>
    </w:p>
    <w:p w:rsidR="00D670B2" w:rsidRPr="007A0C1C" w:rsidRDefault="00D670B2" w:rsidP="002E3270">
      <w:pPr>
        <w:numPr>
          <w:ilvl w:val="0"/>
          <w:numId w:val="28"/>
        </w:numPr>
        <w:spacing w:after="3" w:line="259" w:lineRule="auto"/>
        <w:rPr>
          <w:rFonts w:cs="Calibri"/>
          <w:sz w:val="24"/>
          <w:szCs w:val="24"/>
        </w:rPr>
      </w:pPr>
      <w:r w:rsidRPr="007A0C1C">
        <w:rPr>
          <w:rFonts w:cs="Calibri"/>
          <w:sz w:val="24"/>
          <w:szCs w:val="24"/>
        </w:rPr>
        <w:t xml:space="preserve">Operate relevant equipment and complex ICT packages </w:t>
      </w:r>
    </w:p>
    <w:p w:rsidR="00D670B2" w:rsidRPr="007A0C1C" w:rsidRDefault="00D670B2" w:rsidP="002E3270">
      <w:pPr>
        <w:numPr>
          <w:ilvl w:val="0"/>
          <w:numId w:val="28"/>
        </w:numPr>
        <w:spacing w:after="3" w:line="259" w:lineRule="auto"/>
        <w:rPr>
          <w:rFonts w:cs="Calibri"/>
          <w:sz w:val="24"/>
          <w:szCs w:val="24"/>
        </w:rPr>
      </w:pPr>
      <w:r w:rsidRPr="007A0C1C">
        <w:rPr>
          <w:rFonts w:cs="Calibri"/>
          <w:sz w:val="24"/>
          <w:szCs w:val="24"/>
        </w:rPr>
        <w:t>Monitor and maintain stocks and supplies, cataloguing resources and distributing as required.</w:t>
      </w:r>
    </w:p>
    <w:p w:rsidR="002E3270" w:rsidRPr="007A0C1C" w:rsidRDefault="00D670B2" w:rsidP="002E3270">
      <w:pPr>
        <w:numPr>
          <w:ilvl w:val="0"/>
          <w:numId w:val="28"/>
        </w:numPr>
        <w:spacing w:after="3" w:line="259" w:lineRule="auto"/>
        <w:rPr>
          <w:rFonts w:cs="Calibri"/>
          <w:sz w:val="24"/>
          <w:szCs w:val="24"/>
        </w:rPr>
      </w:pPr>
      <w:r w:rsidRPr="007A0C1C">
        <w:rPr>
          <w:rFonts w:cs="Calibri"/>
          <w:sz w:val="24"/>
          <w:szCs w:val="24"/>
        </w:rPr>
        <w:t>Maintain and collate pupil records in a secure and confidential manner, including pupil records using SIMS</w:t>
      </w:r>
    </w:p>
    <w:p w:rsidR="00D670B2" w:rsidRPr="007A0C1C" w:rsidRDefault="00D670B2" w:rsidP="002E3270">
      <w:pPr>
        <w:numPr>
          <w:ilvl w:val="0"/>
          <w:numId w:val="28"/>
        </w:numPr>
        <w:spacing w:after="3" w:line="259" w:lineRule="auto"/>
        <w:rPr>
          <w:rFonts w:cs="Calibri"/>
          <w:sz w:val="24"/>
          <w:szCs w:val="24"/>
        </w:rPr>
      </w:pPr>
      <w:r w:rsidRPr="007A0C1C">
        <w:rPr>
          <w:rFonts w:cs="Calibri"/>
          <w:sz w:val="24"/>
          <w:szCs w:val="24"/>
        </w:rPr>
        <w:t>Provide advice and guidance to staff, pupils and others, as appropriate.</w:t>
      </w:r>
    </w:p>
    <w:p w:rsidR="00D670B2" w:rsidRPr="007A0C1C" w:rsidRDefault="00D670B2" w:rsidP="002E3270">
      <w:pPr>
        <w:numPr>
          <w:ilvl w:val="0"/>
          <w:numId w:val="28"/>
        </w:numPr>
        <w:spacing w:after="3" w:line="259" w:lineRule="auto"/>
        <w:jc w:val="both"/>
        <w:rPr>
          <w:rFonts w:cs="Calibri"/>
          <w:sz w:val="24"/>
          <w:szCs w:val="24"/>
        </w:rPr>
      </w:pPr>
      <w:r w:rsidRPr="007A0C1C">
        <w:rPr>
          <w:rFonts w:cs="Calibri"/>
          <w:sz w:val="24"/>
          <w:szCs w:val="24"/>
        </w:rPr>
        <w:t>Undertake clerical and administrative tasks to assist with procurement.</w:t>
      </w:r>
    </w:p>
    <w:p w:rsidR="00D670B2" w:rsidRPr="007A0C1C" w:rsidRDefault="00D670B2" w:rsidP="002E3270">
      <w:pPr>
        <w:numPr>
          <w:ilvl w:val="0"/>
          <w:numId w:val="28"/>
        </w:numPr>
        <w:spacing w:after="3" w:line="259" w:lineRule="auto"/>
        <w:jc w:val="both"/>
        <w:rPr>
          <w:rFonts w:cs="Calibri"/>
          <w:sz w:val="24"/>
          <w:szCs w:val="24"/>
        </w:rPr>
      </w:pPr>
      <w:r w:rsidRPr="007A0C1C">
        <w:rPr>
          <w:rFonts w:cs="Calibri"/>
          <w:sz w:val="24"/>
          <w:szCs w:val="24"/>
        </w:rPr>
        <w:t>Assist with marketing and promotion of the Federation and the school.</w:t>
      </w:r>
    </w:p>
    <w:p w:rsidR="002E3270" w:rsidRPr="007A0C1C" w:rsidRDefault="00D670B2" w:rsidP="002E3270">
      <w:pPr>
        <w:tabs>
          <w:tab w:val="center" w:pos="4133"/>
        </w:tabs>
        <w:spacing w:after="3" w:line="259" w:lineRule="auto"/>
        <w:ind w:left="720"/>
        <w:rPr>
          <w:rFonts w:cs="Calibri"/>
          <w:sz w:val="24"/>
          <w:szCs w:val="24"/>
        </w:rPr>
      </w:pPr>
      <w:r w:rsidRPr="007A0C1C">
        <w:rPr>
          <w:rFonts w:cs="Calibri"/>
          <w:sz w:val="24"/>
          <w:szCs w:val="24"/>
        </w:rPr>
        <w:t>Undertake general financial administration procedures e.g. processing orders.</w:t>
      </w:r>
    </w:p>
    <w:p w:rsidR="002E3270" w:rsidRPr="007A0C1C" w:rsidRDefault="002E3270" w:rsidP="002E3270">
      <w:pPr>
        <w:tabs>
          <w:tab w:val="center" w:pos="4133"/>
        </w:tabs>
        <w:spacing w:after="3" w:line="259" w:lineRule="auto"/>
        <w:rPr>
          <w:rFonts w:cs="Calibri"/>
          <w:sz w:val="24"/>
          <w:szCs w:val="24"/>
        </w:rPr>
      </w:pPr>
    </w:p>
    <w:p w:rsidR="00D670B2" w:rsidRPr="007A0C1C" w:rsidRDefault="00D670B2" w:rsidP="00D670B2">
      <w:pPr>
        <w:spacing w:after="145" w:line="259" w:lineRule="auto"/>
        <w:ind w:left="19"/>
        <w:rPr>
          <w:rFonts w:cs="Calibri"/>
          <w:b/>
          <w:sz w:val="24"/>
          <w:szCs w:val="24"/>
        </w:rPr>
      </w:pPr>
      <w:r w:rsidRPr="007A0C1C">
        <w:rPr>
          <w:rFonts w:cs="Calibri"/>
          <w:b/>
          <w:sz w:val="24"/>
          <w:szCs w:val="24"/>
          <w:u w:val="single" w:color="000000"/>
        </w:rPr>
        <w:t>Person Specification</w:t>
      </w:r>
    </w:p>
    <w:p w:rsidR="00D670B2" w:rsidRPr="007A0C1C" w:rsidRDefault="00D670B2" w:rsidP="00D670B2">
      <w:pPr>
        <w:spacing w:after="0" w:line="259" w:lineRule="auto"/>
        <w:ind w:left="43"/>
        <w:rPr>
          <w:rFonts w:cs="Calibri"/>
          <w:sz w:val="24"/>
          <w:szCs w:val="24"/>
        </w:rPr>
      </w:pPr>
      <w:r w:rsidRPr="007A0C1C">
        <w:rPr>
          <w:rFonts w:cs="Calibri"/>
          <w:sz w:val="24"/>
          <w:szCs w:val="24"/>
        </w:rPr>
        <w:t>Education &amp; training</w:t>
      </w:r>
    </w:p>
    <w:p w:rsidR="00D670B2" w:rsidRPr="007A0C1C" w:rsidRDefault="00D670B2" w:rsidP="00D670B2">
      <w:pPr>
        <w:numPr>
          <w:ilvl w:val="0"/>
          <w:numId w:val="19"/>
        </w:numPr>
        <w:spacing w:after="3" w:line="259" w:lineRule="auto"/>
        <w:ind w:left="413" w:hanging="370"/>
        <w:jc w:val="both"/>
        <w:rPr>
          <w:rFonts w:cs="Calibri"/>
          <w:sz w:val="24"/>
          <w:szCs w:val="24"/>
        </w:rPr>
      </w:pPr>
      <w:r w:rsidRPr="007A0C1C">
        <w:rPr>
          <w:rFonts w:cs="Calibri"/>
          <w:sz w:val="24"/>
          <w:szCs w:val="24"/>
        </w:rPr>
        <w:t>Good level of literacy and numeracy skills.</w:t>
      </w:r>
    </w:p>
    <w:p w:rsidR="00D670B2" w:rsidRPr="007A0C1C" w:rsidRDefault="00D670B2" w:rsidP="00D670B2">
      <w:pPr>
        <w:numPr>
          <w:ilvl w:val="0"/>
          <w:numId w:val="19"/>
        </w:numPr>
        <w:spacing w:after="506" w:line="259" w:lineRule="auto"/>
        <w:ind w:left="413" w:hanging="370"/>
        <w:jc w:val="both"/>
        <w:rPr>
          <w:rFonts w:cs="Calibri"/>
          <w:sz w:val="24"/>
          <w:szCs w:val="24"/>
        </w:rPr>
      </w:pPr>
      <w:r w:rsidRPr="007A0C1C">
        <w:rPr>
          <w:rFonts w:cs="Calibri"/>
          <w:sz w:val="24"/>
          <w:szCs w:val="24"/>
        </w:rPr>
        <w:t>Good level of competency using word processing, managing spreadsheets and databases.</w:t>
      </w:r>
    </w:p>
    <w:p w:rsidR="00D670B2" w:rsidRPr="007A0C1C" w:rsidRDefault="00D670B2" w:rsidP="00D670B2">
      <w:pPr>
        <w:spacing w:after="0" w:line="259" w:lineRule="auto"/>
        <w:ind w:left="43"/>
        <w:rPr>
          <w:rFonts w:cs="Calibri"/>
          <w:b/>
          <w:sz w:val="24"/>
          <w:szCs w:val="24"/>
        </w:rPr>
      </w:pPr>
      <w:r w:rsidRPr="007A0C1C">
        <w:rPr>
          <w:rFonts w:cs="Calibri"/>
          <w:b/>
          <w:sz w:val="24"/>
          <w:szCs w:val="24"/>
        </w:rPr>
        <w:t>Experience</w:t>
      </w:r>
    </w:p>
    <w:p w:rsidR="00D670B2" w:rsidRPr="007A0C1C" w:rsidRDefault="00D670B2" w:rsidP="00D670B2">
      <w:pPr>
        <w:numPr>
          <w:ilvl w:val="0"/>
          <w:numId w:val="19"/>
        </w:numPr>
        <w:spacing w:after="3" w:line="259" w:lineRule="auto"/>
        <w:ind w:left="413" w:hanging="370"/>
        <w:jc w:val="both"/>
        <w:rPr>
          <w:rFonts w:cs="Calibri"/>
          <w:sz w:val="24"/>
          <w:szCs w:val="24"/>
        </w:rPr>
      </w:pPr>
      <w:r w:rsidRPr="007A0C1C">
        <w:rPr>
          <w:rFonts w:cs="Calibri"/>
          <w:sz w:val="24"/>
          <w:szCs w:val="24"/>
        </w:rPr>
        <w:t>Experience of clerical and administrative work.</w:t>
      </w:r>
    </w:p>
    <w:p w:rsidR="00D670B2" w:rsidRPr="007A0C1C" w:rsidRDefault="00D670B2" w:rsidP="00D670B2">
      <w:pPr>
        <w:numPr>
          <w:ilvl w:val="0"/>
          <w:numId w:val="19"/>
        </w:numPr>
        <w:spacing w:after="354" w:line="259" w:lineRule="auto"/>
        <w:ind w:left="413" w:hanging="370"/>
        <w:jc w:val="both"/>
        <w:rPr>
          <w:rFonts w:cs="Calibri"/>
          <w:sz w:val="24"/>
          <w:szCs w:val="24"/>
        </w:rPr>
      </w:pPr>
      <w:r w:rsidRPr="007A0C1C">
        <w:rPr>
          <w:rFonts w:cs="Calibri"/>
          <w:sz w:val="24"/>
          <w:szCs w:val="24"/>
        </w:rPr>
        <w:t>Experience of managing a reception area.</w:t>
      </w:r>
    </w:p>
    <w:p w:rsidR="00D670B2" w:rsidRPr="007A0C1C" w:rsidRDefault="00D670B2" w:rsidP="00D670B2">
      <w:pPr>
        <w:spacing w:after="0" w:line="259" w:lineRule="auto"/>
        <w:ind w:left="43"/>
        <w:rPr>
          <w:rFonts w:cs="Calibri"/>
          <w:b/>
          <w:sz w:val="24"/>
          <w:szCs w:val="24"/>
        </w:rPr>
      </w:pPr>
      <w:r w:rsidRPr="007A0C1C">
        <w:rPr>
          <w:rFonts w:cs="Calibri"/>
          <w:b/>
          <w:sz w:val="24"/>
          <w:szCs w:val="24"/>
        </w:rPr>
        <w:t>Knowledge, skills and abilities</w:t>
      </w:r>
    </w:p>
    <w:p w:rsidR="00D670B2" w:rsidRPr="007A0C1C" w:rsidRDefault="00D670B2" w:rsidP="00D670B2">
      <w:pPr>
        <w:numPr>
          <w:ilvl w:val="0"/>
          <w:numId w:val="19"/>
        </w:numPr>
        <w:spacing w:after="3" w:line="259" w:lineRule="auto"/>
        <w:ind w:left="413" w:hanging="370"/>
        <w:jc w:val="both"/>
        <w:rPr>
          <w:rFonts w:cs="Calibri"/>
          <w:sz w:val="24"/>
          <w:szCs w:val="24"/>
        </w:rPr>
      </w:pPr>
      <w:r w:rsidRPr="007A0C1C">
        <w:rPr>
          <w:rFonts w:cs="Calibri"/>
          <w:sz w:val="24"/>
          <w:szCs w:val="24"/>
        </w:rPr>
        <w:t>Ability to communicate effectively, both orally and in writing.</w:t>
      </w:r>
    </w:p>
    <w:p w:rsidR="00D670B2" w:rsidRPr="007A0C1C" w:rsidRDefault="00D670B2" w:rsidP="00D670B2">
      <w:pPr>
        <w:numPr>
          <w:ilvl w:val="0"/>
          <w:numId w:val="19"/>
        </w:numPr>
        <w:spacing w:after="3" w:line="259" w:lineRule="auto"/>
        <w:ind w:left="413" w:hanging="370"/>
        <w:jc w:val="both"/>
        <w:rPr>
          <w:rFonts w:cs="Calibri"/>
          <w:sz w:val="24"/>
          <w:szCs w:val="24"/>
        </w:rPr>
      </w:pPr>
      <w:r w:rsidRPr="007A0C1C">
        <w:rPr>
          <w:rFonts w:cs="Calibri"/>
          <w:sz w:val="24"/>
          <w:szCs w:val="24"/>
        </w:rPr>
        <w:t>Ability to work collaboratively with colleagues within the organisation and with colleagues in other organisations.</w:t>
      </w:r>
    </w:p>
    <w:p w:rsidR="00D670B2" w:rsidRPr="007A0C1C" w:rsidRDefault="00D670B2" w:rsidP="00D670B2">
      <w:pPr>
        <w:numPr>
          <w:ilvl w:val="0"/>
          <w:numId w:val="19"/>
        </w:numPr>
        <w:spacing w:after="3" w:line="259" w:lineRule="auto"/>
        <w:ind w:left="413" w:hanging="370"/>
        <w:jc w:val="both"/>
        <w:rPr>
          <w:rFonts w:cs="Calibri"/>
          <w:sz w:val="24"/>
          <w:szCs w:val="24"/>
        </w:rPr>
      </w:pPr>
      <w:r w:rsidRPr="007A0C1C">
        <w:rPr>
          <w:rFonts w:cs="Calibri"/>
          <w:sz w:val="24"/>
          <w:szCs w:val="24"/>
        </w:rPr>
        <w:t>Ability to handle confidential information securely.</w:t>
      </w:r>
    </w:p>
    <w:p w:rsidR="00D670B2" w:rsidRPr="007A0C1C" w:rsidRDefault="00D670B2" w:rsidP="00D670B2">
      <w:pPr>
        <w:numPr>
          <w:ilvl w:val="0"/>
          <w:numId w:val="19"/>
        </w:numPr>
        <w:spacing w:after="3" w:line="259" w:lineRule="auto"/>
        <w:ind w:left="413" w:hanging="370"/>
        <w:jc w:val="both"/>
        <w:rPr>
          <w:rFonts w:cs="Calibri"/>
          <w:sz w:val="24"/>
          <w:szCs w:val="24"/>
        </w:rPr>
      </w:pPr>
      <w:r w:rsidRPr="007A0C1C">
        <w:rPr>
          <w:rFonts w:cs="Calibri"/>
          <w:sz w:val="24"/>
          <w:szCs w:val="24"/>
        </w:rPr>
        <w:t>Ability to respect and value the different experiences, ideas and backgrounds others can bring to work and to teams</w:t>
      </w:r>
    </w:p>
    <w:p w:rsidR="00D670B2" w:rsidRPr="007A0C1C" w:rsidRDefault="00D670B2" w:rsidP="00D670B2">
      <w:pPr>
        <w:numPr>
          <w:ilvl w:val="0"/>
          <w:numId w:val="19"/>
        </w:numPr>
        <w:spacing w:after="3" w:line="259" w:lineRule="auto"/>
        <w:ind w:left="413" w:hanging="370"/>
        <w:jc w:val="both"/>
        <w:rPr>
          <w:rFonts w:cs="Calibri"/>
          <w:sz w:val="24"/>
          <w:szCs w:val="24"/>
        </w:rPr>
      </w:pPr>
      <w:r w:rsidRPr="007A0C1C">
        <w:rPr>
          <w:rFonts w:cs="Calibri"/>
          <w:sz w:val="24"/>
          <w:szCs w:val="24"/>
        </w:rPr>
        <w:t>Be resilient and demonstrate ability to work well under pressure.</w:t>
      </w:r>
    </w:p>
    <w:p w:rsidR="00D670B2" w:rsidRPr="007A0C1C" w:rsidRDefault="00D670B2" w:rsidP="00D670B2">
      <w:pPr>
        <w:numPr>
          <w:ilvl w:val="0"/>
          <w:numId w:val="19"/>
        </w:numPr>
        <w:spacing w:after="3" w:line="259" w:lineRule="auto"/>
        <w:ind w:left="413" w:hanging="370"/>
        <w:jc w:val="both"/>
        <w:rPr>
          <w:rFonts w:cs="Calibri"/>
          <w:sz w:val="24"/>
          <w:szCs w:val="24"/>
        </w:rPr>
      </w:pPr>
      <w:r w:rsidRPr="007A0C1C">
        <w:rPr>
          <w:rFonts w:cs="Calibri"/>
          <w:sz w:val="24"/>
          <w:szCs w:val="24"/>
        </w:rPr>
        <w:t>Willingness to work within organisational procedures, processes and to meet required standards for the role.</w:t>
      </w:r>
    </w:p>
    <w:p w:rsidR="00D670B2" w:rsidRPr="007A0C1C" w:rsidRDefault="00D670B2" w:rsidP="00D670B2">
      <w:pPr>
        <w:numPr>
          <w:ilvl w:val="0"/>
          <w:numId w:val="19"/>
        </w:numPr>
        <w:spacing w:after="3" w:line="259" w:lineRule="auto"/>
        <w:ind w:left="413" w:hanging="370"/>
        <w:jc w:val="both"/>
        <w:rPr>
          <w:rFonts w:cs="Calibri"/>
          <w:sz w:val="24"/>
          <w:szCs w:val="24"/>
        </w:rPr>
      </w:pPr>
      <w:r w:rsidRPr="007A0C1C">
        <w:rPr>
          <w:rFonts w:cs="Calibri"/>
          <w:sz w:val="24"/>
          <w:szCs w:val="24"/>
        </w:rPr>
        <w:t>Reflective and learns from past experiences</w:t>
      </w:r>
    </w:p>
    <w:p w:rsidR="00D670B2" w:rsidRPr="007A0C1C" w:rsidRDefault="00D670B2" w:rsidP="00D670B2">
      <w:pPr>
        <w:numPr>
          <w:ilvl w:val="0"/>
          <w:numId w:val="19"/>
        </w:numPr>
        <w:spacing w:after="3" w:line="259" w:lineRule="auto"/>
        <w:ind w:left="413" w:hanging="370"/>
        <w:jc w:val="both"/>
        <w:rPr>
          <w:rFonts w:cs="Calibri"/>
          <w:sz w:val="24"/>
          <w:szCs w:val="24"/>
        </w:rPr>
      </w:pPr>
      <w:r w:rsidRPr="007A0C1C">
        <w:rPr>
          <w:rFonts w:cs="Calibri"/>
          <w:sz w:val="24"/>
          <w:szCs w:val="24"/>
        </w:rPr>
        <w:t>The ability to be systematic in keeping appropriate electronic and manual records, as required.</w:t>
      </w:r>
    </w:p>
    <w:p w:rsidR="00D670B2" w:rsidRPr="007A0C1C" w:rsidRDefault="00D670B2" w:rsidP="00D670B2">
      <w:pPr>
        <w:numPr>
          <w:ilvl w:val="0"/>
          <w:numId w:val="19"/>
        </w:numPr>
        <w:spacing w:after="3" w:line="259" w:lineRule="auto"/>
        <w:ind w:left="413" w:hanging="370"/>
        <w:jc w:val="both"/>
        <w:rPr>
          <w:rFonts w:cs="Calibri"/>
          <w:sz w:val="24"/>
          <w:szCs w:val="24"/>
        </w:rPr>
      </w:pPr>
      <w:r w:rsidRPr="007A0C1C">
        <w:rPr>
          <w:rFonts w:cs="Calibri"/>
          <w:sz w:val="24"/>
          <w:szCs w:val="24"/>
        </w:rPr>
        <w:lastRenderedPageBreak/>
        <w:t>The ability to develop a work routine that systematically covers all aspects of the post.</w:t>
      </w:r>
    </w:p>
    <w:p w:rsidR="00D670B2" w:rsidRPr="007A0C1C" w:rsidRDefault="006C7C94" w:rsidP="00D670B2">
      <w:pPr>
        <w:numPr>
          <w:ilvl w:val="0"/>
          <w:numId w:val="19"/>
        </w:numPr>
        <w:spacing w:after="3" w:line="259" w:lineRule="auto"/>
        <w:ind w:left="413" w:hanging="370"/>
        <w:jc w:val="both"/>
        <w:rPr>
          <w:rFonts w:cs="Calibri"/>
          <w:sz w:val="24"/>
          <w:szCs w:val="24"/>
        </w:rPr>
      </w:pPr>
      <w:r w:rsidRPr="007A0C1C">
        <w:rPr>
          <w:rFonts w:cs="Calibri"/>
          <w:noProof/>
          <w:sz w:val="24"/>
          <w:szCs w:val="24"/>
        </w:rPr>
        <w:drawing>
          <wp:anchor distT="0" distB="0" distL="114300" distR="114300" simplePos="0" relativeHeight="251655680" behindDoc="0" locked="0" layoutInCell="1" allowOverlap="0">
            <wp:simplePos x="0" y="0"/>
            <wp:positionH relativeFrom="page">
              <wp:posOffset>402590</wp:posOffset>
            </wp:positionH>
            <wp:positionV relativeFrom="page">
              <wp:posOffset>3954145</wp:posOffset>
            </wp:positionV>
            <wp:extent cx="6350" cy="33655"/>
            <wp:effectExtent l="0" t="0" r="12700" b="0"/>
            <wp:wrapSquare wrapText="bothSides"/>
            <wp:docPr id="6" name="Picture 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33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C1C">
        <w:rPr>
          <w:rFonts w:cs="Calibri"/>
          <w:noProof/>
          <w:sz w:val="24"/>
          <w:szCs w:val="24"/>
        </w:rPr>
        <w:drawing>
          <wp:anchor distT="0" distB="0" distL="114300" distR="114300" simplePos="0" relativeHeight="251656704" behindDoc="0" locked="0" layoutInCell="1" allowOverlap="0">
            <wp:simplePos x="0" y="0"/>
            <wp:positionH relativeFrom="page">
              <wp:posOffset>487680</wp:posOffset>
            </wp:positionH>
            <wp:positionV relativeFrom="page">
              <wp:posOffset>4222750</wp:posOffset>
            </wp:positionV>
            <wp:extent cx="3175" cy="3175"/>
            <wp:effectExtent l="0" t="0" r="0" b="0"/>
            <wp:wrapSquare wrapText="bothSides"/>
            <wp:docPr id="5" name="Picture 4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C1C">
        <w:rPr>
          <w:rFonts w:cs="Calibri"/>
          <w:noProof/>
          <w:sz w:val="24"/>
          <w:szCs w:val="24"/>
        </w:rPr>
        <w:drawing>
          <wp:anchor distT="0" distB="0" distL="114300" distR="114300" simplePos="0" relativeHeight="251657728" behindDoc="0" locked="0" layoutInCell="1" allowOverlap="0">
            <wp:simplePos x="0" y="0"/>
            <wp:positionH relativeFrom="page">
              <wp:posOffset>490855</wp:posOffset>
            </wp:positionH>
            <wp:positionV relativeFrom="page">
              <wp:posOffset>6915150</wp:posOffset>
            </wp:positionV>
            <wp:extent cx="12065" cy="24130"/>
            <wp:effectExtent l="0" t="0" r="0" b="0"/>
            <wp:wrapSquare wrapText="bothSides"/>
            <wp:docPr id="4" name="Picture 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65" cy="24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C1C">
        <w:rPr>
          <w:rFonts w:cs="Calibri"/>
          <w:noProof/>
          <w:sz w:val="24"/>
          <w:szCs w:val="24"/>
        </w:rPr>
        <w:drawing>
          <wp:anchor distT="0" distB="0" distL="114300" distR="114300" simplePos="0" relativeHeight="251658752" behindDoc="0" locked="0" layoutInCell="1" allowOverlap="0">
            <wp:simplePos x="0" y="0"/>
            <wp:positionH relativeFrom="page">
              <wp:posOffset>372110</wp:posOffset>
            </wp:positionH>
            <wp:positionV relativeFrom="page">
              <wp:posOffset>7110095</wp:posOffset>
            </wp:positionV>
            <wp:extent cx="8890" cy="6350"/>
            <wp:effectExtent l="0" t="0" r="0" b="0"/>
            <wp:wrapSquare wrapText="bothSides"/>
            <wp:docPr id="3" name="Picture 4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C1C">
        <w:rPr>
          <w:rFonts w:cs="Calibri"/>
          <w:noProof/>
          <w:sz w:val="24"/>
          <w:szCs w:val="24"/>
        </w:rPr>
        <w:drawing>
          <wp:anchor distT="0" distB="0" distL="114300" distR="114300" simplePos="0" relativeHeight="251659776" behindDoc="0" locked="0" layoutInCell="1" allowOverlap="0">
            <wp:simplePos x="0" y="0"/>
            <wp:positionH relativeFrom="page">
              <wp:posOffset>396240</wp:posOffset>
            </wp:positionH>
            <wp:positionV relativeFrom="page">
              <wp:posOffset>7118985</wp:posOffset>
            </wp:positionV>
            <wp:extent cx="88265" cy="21590"/>
            <wp:effectExtent l="0" t="0" r="0" b="0"/>
            <wp:wrapSquare wrapText="bothSides"/>
            <wp:docPr id="2" name="Picture 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265" cy="2159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0B2" w:rsidRPr="007A0C1C">
        <w:rPr>
          <w:rFonts w:cs="Calibri"/>
          <w:sz w:val="24"/>
          <w:szCs w:val="24"/>
        </w:rPr>
        <w:t xml:space="preserve">The ability to work without supervision and to </w:t>
      </w:r>
      <w:proofErr w:type="spellStart"/>
      <w:r w:rsidR="00D670B2" w:rsidRPr="007A0C1C">
        <w:rPr>
          <w:rFonts w:cs="Calibri"/>
          <w:sz w:val="24"/>
          <w:szCs w:val="24"/>
        </w:rPr>
        <w:t>given</w:t>
      </w:r>
      <w:proofErr w:type="spellEnd"/>
      <w:r w:rsidR="00D670B2" w:rsidRPr="007A0C1C">
        <w:rPr>
          <w:rFonts w:cs="Calibri"/>
          <w:sz w:val="24"/>
          <w:szCs w:val="24"/>
        </w:rPr>
        <w:t xml:space="preserve"> timescales.</w:t>
      </w:r>
    </w:p>
    <w:p w:rsidR="00D670B2" w:rsidRPr="007A0C1C" w:rsidRDefault="00D670B2" w:rsidP="00D670B2">
      <w:pPr>
        <w:numPr>
          <w:ilvl w:val="0"/>
          <w:numId w:val="19"/>
        </w:numPr>
        <w:spacing w:after="3" w:line="259" w:lineRule="auto"/>
        <w:ind w:left="413" w:hanging="370"/>
        <w:jc w:val="both"/>
        <w:rPr>
          <w:rFonts w:cs="Calibri"/>
          <w:sz w:val="24"/>
          <w:szCs w:val="24"/>
        </w:rPr>
      </w:pPr>
      <w:r w:rsidRPr="007A0C1C">
        <w:rPr>
          <w:rFonts w:cs="Calibri"/>
          <w:sz w:val="24"/>
          <w:szCs w:val="24"/>
        </w:rPr>
        <w:t>The ability to work positively with all members of the school and wider community.</w:t>
      </w:r>
    </w:p>
    <w:p w:rsidR="00D670B2" w:rsidRPr="007A0C1C" w:rsidRDefault="00D670B2" w:rsidP="00D670B2">
      <w:pPr>
        <w:numPr>
          <w:ilvl w:val="0"/>
          <w:numId w:val="19"/>
        </w:numPr>
        <w:spacing w:after="3" w:line="259" w:lineRule="auto"/>
        <w:ind w:left="413" w:hanging="370"/>
        <w:jc w:val="both"/>
        <w:rPr>
          <w:rFonts w:cs="Calibri"/>
          <w:sz w:val="24"/>
          <w:szCs w:val="24"/>
        </w:rPr>
      </w:pPr>
      <w:r w:rsidRPr="007A0C1C">
        <w:rPr>
          <w:rFonts w:cs="Calibri"/>
          <w:sz w:val="24"/>
          <w:szCs w:val="24"/>
        </w:rPr>
        <w:t>The ability to maintain confidentiality over matters relating to the school, pupils, staff or parents.</w:t>
      </w:r>
    </w:p>
    <w:p w:rsidR="00D670B2" w:rsidRPr="007A0C1C" w:rsidRDefault="00D670B2" w:rsidP="00D670B2">
      <w:pPr>
        <w:numPr>
          <w:ilvl w:val="0"/>
          <w:numId w:val="19"/>
        </w:numPr>
        <w:spacing w:after="3" w:line="259" w:lineRule="auto"/>
        <w:ind w:left="413" w:hanging="370"/>
        <w:jc w:val="both"/>
        <w:rPr>
          <w:rFonts w:cs="Calibri"/>
          <w:sz w:val="24"/>
          <w:szCs w:val="24"/>
        </w:rPr>
      </w:pPr>
      <w:r w:rsidRPr="007A0C1C">
        <w:rPr>
          <w:rFonts w:cs="Calibri"/>
          <w:sz w:val="24"/>
          <w:szCs w:val="24"/>
        </w:rPr>
        <w:t>A commitment to further professional training and development.</w:t>
      </w:r>
    </w:p>
    <w:p w:rsidR="00D670B2" w:rsidRPr="007A0C1C" w:rsidRDefault="00D670B2" w:rsidP="00D670B2">
      <w:pPr>
        <w:numPr>
          <w:ilvl w:val="0"/>
          <w:numId w:val="19"/>
        </w:numPr>
        <w:spacing w:after="482" w:line="259" w:lineRule="auto"/>
        <w:ind w:left="413" w:hanging="370"/>
        <w:jc w:val="both"/>
        <w:rPr>
          <w:rFonts w:cs="Calibri"/>
          <w:sz w:val="24"/>
          <w:szCs w:val="24"/>
        </w:rPr>
      </w:pPr>
      <w:r w:rsidRPr="007A0C1C">
        <w:rPr>
          <w:rFonts w:cs="Calibri"/>
          <w:sz w:val="24"/>
          <w:szCs w:val="24"/>
        </w:rPr>
        <w:t>Commitment to the protection and safeguarding of children and young people.</w:t>
      </w:r>
    </w:p>
    <w:p w:rsidR="009757A9" w:rsidRPr="007A0C1C" w:rsidRDefault="00D670B2" w:rsidP="009757A9">
      <w:pPr>
        <w:pStyle w:val="NormalWeb"/>
        <w:shd w:val="clear" w:color="auto" w:fill="FFFFFF"/>
        <w:jc w:val="both"/>
        <w:rPr>
          <w:rFonts w:ascii="Calibri" w:hAnsi="Calibri" w:cs="Calibri"/>
        </w:rPr>
      </w:pPr>
      <w:r w:rsidRPr="007A0C1C">
        <w:rPr>
          <w:rFonts w:ascii="Calibri" w:hAnsi="Calibri" w:cs="Calibri"/>
        </w:rPr>
        <w:t>At the Federation of Westminster Special Schools, we are committed to safeguarding and promoting the welfare of children and young people and expect all staff and volunteers to share this commitment. This post is subject to an enhanced DBS chec</w:t>
      </w:r>
      <w:r w:rsidR="009757A9" w:rsidRPr="007A0C1C">
        <w:rPr>
          <w:rFonts w:ascii="Calibri" w:hAnsi="Calibri" w:cs="Calibri"/>
        </w:rPr>
        <w:t xml:space="preserve">k. </w:t>
      </w:r>
      <w:bookmarkStart w:id="1" w:name="_Hlk160190145"/>
    </w:p>
    <w:p w:rsidR="009757A9" w:rsidRPr="007A0C1C" w:rsidRDefault="009757A9" w:rsidP="009757A9">
      <w:pPr>
        <w:pStyle w:val="NormalWeb"/>
        <w:shd w:val="clear" w:color="auto" w:fill="FFFFFF"/>
        <w:jc w:val="both"/>
        <w:rPr>
          <w:rFonts w:ascii="Calibri" w:hAnsi="Calibri" w:cs="Calibri"/>
          <w:b/>
          <w:bCs/>
          <w:color w:val="506E30"/>
          <w:bdr w:val="none" w:sz="0" w:space="0" w:color="auto" w:frame="1"/>
        </w:rPr>
      </w:pPr>
    </w:p>
    <w:p w:rsidR="009757A9" w:rsidRPr="007A0C1C" w:rsidRDefault="009757A9" w:rsidP="009757A9">
      <w:pPr>
        <w:pStyle w:val="NormalWeb"/>
        <w:shd w:val="clear" w:color="auto" w:fill="FFFFFF"/>
        <w:jc w:val="both"/>
        <w:rPr>
          <w:rFonts w:ascii="Calibri" w:hAnsi="Calibri" w:cs="Calibri"/>
          <w:b/>
          <w:bCs/>
          <w:color w:val="555555"/>
          <w:bdr w:val="none" w:sz="0" w:space="0" w:color="auto" w:frame="1"/>
        </w:rPr>
      </w:pPr>
      <w:r w:rsidRPr="007A0C1C">
        <w:rPr>
          <w:rFonts w:ascii="Calibri" w:hAnsi="Calibri" w:cs="Calibri"/>
          <w:b/>
          <w:bCs/>
          <w:color w:val="506E30"/>
          <w:bdr w:val="none" w:sz="0" w:space="0" w:color="auto" w:frame="1"/>
        </w:rPr>
        <w:t>In</w:t>
      </w:r>
      <w:bookmarkEnd w:id="1"/>
      <w:r w:rsidRPr="007A0C1C">
        <w:rPr>
          <w:rFonts w:ascii="Calibri" w:hAnsi="Calibri" w:cs="Calibri"/>
          <w:b/>
          <w:bCs/>
          <w:color w:val="555555"/>
        </w:rPr>
        <w:t> </w:t>
      </w:r>
      <w:r w:rsidRPr="007A0C1C">
        <w:rPr>
          <w:rFonts w:ascii="Calibri" w:hAnsi="Calibri" w:cs="Calibri"/>
          <w:b/>
          <w:bCs/>
          <w:color w:val="555555"/>
          <w:bdr w:val="none" w:sz="0" w:space="0" w:color="auto" w:frame="1"/>
        </w:rPr>
        <w:t>line</w:t>
      </w:r>
      <w:r w:rsidRPr="007A0C1C">
        <w:rPr>
          <w:rFonts w:ascii="Calibri" w:hAnsi="Calibri" w:cs="Calibri"/>
          <w:b/>
          <w:bCs/>
          <w:color w:val="555555"/>
        </w:rPr>
        <w:t> </w:t>
      </w:r>
      <w:r w:rsidRPr="007A0C1C">
        <w:rPr>
          <w:rFonts w:ascii="Calibri" w:hAnsi="Calibri" w:cs="Calibri"/>
          <w:b/>
          <w:bCs/>
          <w:color w:val="555555"/>
          <w:bdr w:val="none" w:sz="0" w:space="0" w:color="auto" w:frame="1"/>
        </w:rPr>
        <w:t>with</w:t>
      </w:r>
      <w:r w:rsidRPr="007A0C1C">
        <w:rPr>
          <w:rFonts w:ascii="Calibri" w:hAnsi="Calibri" w:cs="Calibri"/>
          <w:b/>
          <w:bCs/>
          <w:color w:val="555555"/>
        </w:rPr>
        <w:t> </w:t>
      </w:r>
      <w:r w:rsidRPr="007A0C1C">
        <w:rPr>
          <w:rFonts w:ascii="Calibri" w:hAnsi="Calibri" w:cs="Calibri"/>
          <w:b/>
          <w:bCs/>
          <w:color w:val="555555"/>
          <w:bdr w:val="none" w:sz="0" w:space="0" w:color="auto" w:frame="1"/>
        </w:rPr>
        <w:t>KCSIE</w:t>
      </w:r>
      <w:r w:rsidRPr="007A0C1C">
        <w:rPr>
          <w:rFonts w:ascii="Calibri" w:hAnsi="Calibri" w:cs="Calibri"/>
          <w:b/>
          <w:bCs/>
          <w:color w:val="555555"/>
        </w:rPr>
        <w:t> </w:t>
      </w:r>
      <w:r w:rsidRPr="007A0C1C">
        <w:rPr>
          <w:rFonts w:ascii="Calibri" w:hAnsi="Calibri" w:cs="Calibri"/>
          <w:b/>
          <w:bCs/>
          <w:color w:val="555555"/>
          <w:bdr w:val="none" w:sz="0" w:space="0" w:color="auto" w:frame="1"/>
        </w:rPr>
        <w:t>September</w:t>
      </w:r>
      <w:r w:rsidRPr="007A0C1C">
        <w:rPr>
          <w:rFonts w:ascii="Calibri" w:hAnsi="Calibri" w:cs="Calibri"/>
          <w:b/>
          <w:bCs/>
          <w:color w:val="555555"/>
        </w:rPr>
        <w:t> </w:t>
      </w:r>
      <w:r w:rsidRPr="007A0C1C">
        <w:rPr>
          <w:rFonts w:ascii="Calibri" w:hAnsi="Calibri" w:cs="Calibri"/>
          <w:b/>
          <w:bCs/>
          <w:color w:val="555555"/>
          <w:bdr w:val="none" w:sz="0" w:space="0" w:color="auto" w:frame="1"/>
        </w:rPr>
        <w:t>202</w:t>
      </w:r>
      <w:r w:rsidR="002E3270" w:rsidRPr="007A0C1C">
        <w:rPr>
          <w:rFonts w:ascii="Calibri" w:hAnsi="Calibri" w:cs="Calibri"/>
          <w:b/>
          <w:bCs/>
          <w:color w:val="555555"/>
          <w:bdr w:val="none" w:sz="0" w:space="0" w:color="auto" w:frame="1"/>
        </w:rPr>
        <w:t>4</w:t>
      </w:r>
      <w:r w:rsidRPr="007A0C1C">
        <w:rPr>
          <w:rFonts w:ascii="Calibri" w:hAnsi="Calibri" w:cs="Calibri"/>
          <w:b/>
          <w:bCs/>
          <w:color w:val="555555"/>
          <w:bdr w:val="none" w:sz="0" w:space="0" w:color="auto" w:frame="1"/>
        </w:rPr>
        <w:t>,</w:t>
      </w:r>
      <w:r w:rsidRPr="007A0C1C">
        <w:rPr>
          <w:rFonts w:ascii="Calibri" w:hAnsi="Calibri" w:cs="Calibri"/>
          <w:b/>
          <w:bCs/>
          <w:color w:val="555555"/>
        </w:rPr>
        <w:t> </w:t>
      </w:r>
      <w:r w:rsidRPr="007A0C1C">
        <w:rPr>
          <w:rFonts w:ascii="Calibri" w:hAnsi="Calibri" w:cs="Calibri"/>
          <w:b/>
          <w:bCs/>
          <w:color w:val="555555"/>
          <w:bdr w:val="none" w:sz="0" w:space="0" w:color="auto" w:frame="1"/>
        </w:rPr>
        <w:t>an</w:t>
      </w:r>
      <w:r w:rsidRPr="007A0C1C">
        <w:rPr>
          <w:rFonts w:ascii="Calibri" w:hAnsi="Calibri" w:cs="Calibri"/>
          <w:b/>
          <w:bCs/>
          <w:color w:val="555555"/>
        </w:rPr>
        <w:t> </w:t>
      </w:r>
      <w:r w:rsidRPr="007A0C1C">
        <w:rPr>
          <w:rFonts w:ascii="Calibri" w:hAnsi="Calibri" w:cs="Calibri"/>
          <w:b/>
          <w:bCs/>
          <w:color w:val="555555"/>
          <w:bdr w:val="none" w:sz="0" w:space="0" w:color="auto" w:frame="1"/>
        </w:rPr>
        <w:t>online</w:t>
      </w:r>
      <w:r w:rsidRPr="007A0C1C">
        <w:rPr>
          <w:rFonts w:ascii="Calibri" w:hAnsi="Calibri" w:cs="Calibri"/>
          <w:b/>
          <w:bCs/>
          <w:color w:val="555555"/>
        </w:rPr>
        <w:t> </w:t>
      </w:r>
      <w:r w:rsidRPr="007A0C1C">
        <w:rPr>
          <w:rFonts w:ascii="Calibri" w:hAnsi="Calibri" w:cs="Calibri"/>
          <w:b/>
          <w:bCs/>
          <w:color w:val="555555"/>
          <w:bdr w:val="none" w:sz="0" w:space="0" w:color="auto" w:frame="1"/>
        </w:rPr>
        <w:t>search</w:t>
      </w:r>
      <w:r w:rsidRPr="007A0C1C">
        <w:rPr>
          <w:rFonts w:ascii="Calibri" w:hAnsi="Calibri" w:cs="Calibri"/>
          <w:b/>
          <w:bCs/>
          <w:color w:val="555555"/>
        </w:rPr>
        <w:t> </w:t>
      </w:r>
      <w:r w:rsidRPr="007A0C1C">
        <w:rPr>
          <w:rFonts w:ascii="Calibri" w:hAnsi="Calibri" w:cs="Calibri"/>
          <w:b/>
          <w:bCs/>
          <w:color w:val="555555"/>
          <w:bdr w:val="none" w:sz="0" w:space="0" w:color="auto" w:frame="1"/>
        </w:rPr>
        <w:t>will</w:t>
      </w:r>
      <w:r w:rsidRPr="007A0C1C">
        <w:rPr>
          <w:rFonts w:ascii="Calibri" w:hAnsi="Calibri" w:cs="Calibri"/>
          <w:b/>
          <w:bCs/>
          <w:color w:val="555555"/>
        </w:rPr>
        <w:t> </w:t>
      </w:r>
      <w:r w:rsidRPr="007A0C1C">
        <w:rPr>
          <w:rFonts w:ascii="Calibri" w:hAnsi="Calibri" w:cs="Calibri"/>
          <w:b/>
          <w:bCs/>
          <w:color w:val="555555"/>
          <w:bdr w:val="none" w:sz="0" w:space="0" w:color="auto" w:frame="1"/>
        </w:rPr>
        <w:t>be</w:t>
      </w:r>
      <w:r w:rsidRPr="007A0C1C">
        <w:rPr>
          <w:rFonts w:ascii="Calibri" w:hAnsi="Calibri" w:cs="Calibri"/>
          <w:b/>
          <w:bCs/>
          <w:color w:val="555555"/>
        </w:rPr>
        <w:t> </w:t>
      </w:r>
      <w:r w:rsidRPr="007A0C1C">
        <w:rPr>
          <w:rFonts w:ascii="Calibri" w:hAnsi="Calibri" w:cs="Calibri"/>
          <w:b/>
          <w:bCs/>
          <w:color w:val="555555"/>
          <w:bdr w:val="none" w:sz="0" w:space="0" w:color="auto" w:frame="1"/>
        </w:rPr>
        <w:t>conducted</w:t>
      </w:r>
      <w:r w:rsidRPr="007A0C1C">
        <w:rPr>
          <w:rFonts w:ascii="Calibri" w:hAnsi="Calibri" w:cs="Calibri"/>
          <w:b/>
          <w:bCs/>
          <w:color w:val="555555"/>
        </w:rPr>
        <w:t> </w:t>
      </w:r>
      <w:r w:rsidRPr="007A0C1C">
        <w:rPr>
          <w:rFonts w:ascii="Calibri" w:hAnsi="Calibri" w:cs="Calibri"/>
          <w:b/>
          <w:bCs/>
          <w:color w:val="555555"/>
          <w:bdr w:val="none" w:sz="0" w:space="0" w:color="auto" w:frame="1"/>
        </w:rPr>
        <w:t>as</w:t>
      </w:r>
      <w:r w:rsidRPr="007A0C1C">
        <w:rPr>
          <w:rFonts w:ascii="Calibri" w:hAnsi="Calibri" w:cs="Calibri"/>
          <w:b/>
          <w:bCs/>
          <w:color w:val="555555"/>
        </w:rPr>
        <w:t> </w:t>
      </w:r>
      <w:r w:rsidRPr="007A0C1C">
        <w:rPr>
          <w:rFonts w:ascii="Calibri" w:hAnsi="Calibri" w:cs="Calibri"/>
          <w:b/>
          <w:bCs/>
          <w:color w:val="555555"/>
          <w:bdr w:val="none" w:sz="0" w:space="0" w:color="auto" w:frame="1"/>
        </w:rPr>
        <w:t>part</w:t>
      </w:r>
      <w:r w:rsidRPr="007A0C1C">
        <w:rPr>
          <w:rFonts w:ascii="Calibri" w:hAnsi="Calibri" w:cs="Calibri"/>
          <w:b/>
          <w:bCs/>
          <w:color w:val="555555"/>
        </w:rPr>
        <w:t> </w:t>
      </w:r>
      <w:r w:rsidRPr="007A0C1C">
        <w:rPr>
          <w:rFonts w:ascii="Calibri" w:hAnsi="Calibri" w:cs="Calibri"/>
          <w:b/>
          <w:bCs/>
          <w:color w:val="555555"/>
          <w:bdr w:val="none" w:sz="0" w:space="0" w:color="auto" w:frame="1"/>
        </w:rPr>
        <w:t>of</w:t>
      </w:r>
      <w:r w:rsidRPr="007A0C1C">
        <w:rPr>
          <w:rFonts w:ascii="Calibri" w:hAnsi="Calibri" w:cs="Calibri"/>
          <w:b/>
          <w:bCs/>
          <w:color w:val="555555"/>
        </w:rPr>
        <w:t> </w:t>
      </w:r>
      <w:r w:rsidRPr="007A0C1C">
        <w:rPr>
          <w:rFonts w:ascii="Calibri" w:hAnsi="Calibri" w:cs="Calibri"/>
          <w:b/>
          <w:bCs/>
          <w:color w:val="555555"/>
          <w:bdr w:val="none" w:sz="0" w:space="0" w:color="auto" w:frame="1"/>
        </w:rPr>
        <w:t>our</w:t>
      </w:r>
      <w:r w:rsidRPr="007A0C1C">
        <w:rPr>
          <w:rFonts w:ascii="Calibri" w:hAnsi="Calibri" w:cs="Calibri"/>
          <w:b/>
          <w:bCs/>
          <w:color w:val="555555"/>
        </w:rPr>
        <w:t> </w:t>
      </w:r>
      <w:r w:rsidRPr="007A0C1C">
        <w:rPr>
          <w:rFonts w:ascii="Calibri" w:hAnsi="Calibri" w:cs="Calibri"/>
          <w:b/>
          <w:bCs/>
          <w:color w:val="555555"/>
          <w:bdr w:val="none" w:sz="0" w:space="0" w:color="auto" w:frame="1"/>
        </w:rPr>
        <w:t>due</w:t>
      </w:r>
      <w:r w:rsidRPr="007A0C1C">
        <w:rPr>
          <w:rFonts w:ascii="Calibri" w:hAnsi="Calibri" w:cs="Calibri"/>
          <w:b/>
          <w:bCs/>
          <w:color w:val="555555"/>
        </w:rPr>
        <w:t> </w:t>
      </w:r>
      <w:r w:rsidRPr="007A0C1C">
        <w:rPr>
          <w:rFonts w:ascii="Calibri" w:hAnsi="Calibri" w:cs="Calibri"/>
          <w:b/>
          <w:bCs/>
          <w:color w:val="555555"/>
          <w:bdr w:val="none" w:sz="0" w:space="0" w:color="auto" w:frame="1"/>
        </w:rPr>
        <w:t>diligence</w:t>
      </w:r>
      <w:r w:rsidRPr="007A0C1C">
        <w:rPr>
          <w:rFonts w:ascii="Calibri" w:hAnsi="Calibri" w:cs="Calibri"/>
          <w:b/>
          <w:bCs/>
          <w:color w:val="555555"/>
        </w:rPr>
        <w:t> </w:t>
      </w:r>
      <w:r w:rsidRPr="007A0C1C">
        <w:rPr>
          <w:rFonts w:ascii="Calibri" w:hAnsi="Calibri" w:cs="Calibri"/>
          <w:b/>
          <w:bCs/>
          <w:color w:val="555555"/>
          <w:bdr w:val="none" w:sz="0" w:space="0" w:color="auto" w:frame="1"/>
        </w:rPr>
        <w:t>checks</w:t>
      </w:r>
      <w:r w:rsidRPr="007A0C1C">
        <w:rPr>
          <w:rFonts w:ascii="Calibri" w:hAnsi="Calibri" w:cs="Calibri"/>
          <w:b/>
          <w:bCs/>
          <w:color w:val="555555"/>
        </w:rPr>
        <w:t> </w:t>
      </w:r>
      <w:r w:rsidRPr="007A0C1C">
        <w:rPr>
          <w:rFonts w:ascii="Calibri" w:hAnsi="Calibri" w:cs="Calibri"/>
          <w:b/>
          <w:bCs/>
          <w:color w:val="555555"/>
          <w:bdr w:val="none" w:sz="0" w:space="0" w:color="auto" w:frame="1"/>
        </w:rPr>
        <w:t>on</w:t>
      </w:r>
      <w:r w:rsidRPr="007A0C1C">
        <w:rPr>
          <w:rFonts w:ascii="Calibri" w:hAnsi="Calibri" w:cs="Calibri"/>
          <w:b/>
          <w:bCs/>
          <w:color w:val="555555"/>
        </w:rPr>
        <w:t> </w:t>
      </w:r>
      <w:r w:rsidRPr="007A0C1C">
        <w:rPr>
          <w:rFonts w:ascii="Calibri" w:hAnsi="Calibri" w:cs="Calibri"/>
          <w:b/>
          <w:bCs/>
          <w:color w:val="555555"/>
          <w:bdr w:val="none" w:sz="0" w:space="0" w:color="auto" w:frame="1"/>
        </w:rPr>
        <w:t>shortlisted</w:t>
      </w:r>
      <w:r w:rsidRPr="007A0C1C">
        <w:rPr>
          <w:rFonts w:ascii="Calibri" w:hAnsi="Calibri" w:cs="Calibri"/>
          <w:b/>
          <w:bCs/>
          <w:color w:val="555555"/>
        </w:rPr>
        <w:t> </w:t>
      </w:r>
      <w:r w:rsidRPr="007A0C1C">
        <w:rPr>
          <w:rFonts w:ascii="Calibri" w:hAnsi="Calibri" w:cs="Calibri"/>
          <w:b/>
          <w:bCs/>
          <w:color w:val="555555"/>
          <w:bdr w:val="none" w:sz="0" w:space="0" w:color="auto" w:frame="1"/>
        </w:rPr>
        <w:t>candidates.</w:t>
      </w:r>
    </w:p>
    <w:p w:rsidR="002E3270" w:rsidRPr="007A0C1C" w:rsidRDefault="002E3270" w:rsidP="009757A9">
      <w:pPr>
        <w:pStyle w:val="NormalWeb"/>
        <w:shd w:val="clear" w:color="auto" w:fill="FFFFFF"/>
        <w:jc w:val="both"/>
        <w:rPr>
          <w:rFonts w:ascii="Calibri" w:hAnsi="Calibri" w:cs="Calibri"/>
          <w:color w:val="555555"/>
        </w:rPr>
      </w:pPr>
    </w:p>
    <w:p w:rsidR="009757A9" w:rsidRPr="007A0C1C" w:rsidRDefault="009757A9" w:rsidP="009757A9">
      <w:pPr>
        <w:shd w:val="clear" w:color="auto" w:fill="FFFFFF"/>
        <w:spacing w:after="0" w:line="240" w:lineRule="auto"/>
        <w:rPr>
          <w:rFonts w:eastAsia="Times New Roman" w:cs="Calibri"/>
          <w:color w:val="555555"/>
          <w:sz w:val="24"/>
          <w:szCs w:val="24"/>
          <w:lang w:eastAsia="en-GB"/>
        </w:rPr>
      </w:pPr>
      <w:r w:rsidRPr="007A0C1C">
        <w:rPr>
          <w:rFonts w:eastAsia="Times New Roman" w:cs="Calibri"/>
          <w:b/>
          <w:bCs/>
          <w:color w:val="555555"/>
          <w:sz w:val="24"/>
          <w:szCs w:val="24"/>
          <w:u w:val="single"/>
          <w:bdr w:val="none" w:sz="0" w:space="0" w:color="auto" w:frame="1"/>
          <w:lang w:eastAsia="en-GB"/>
        </w:rPr>
        <w:t>DBS:</w:t>
      </w:r>
    </w:p>
    <w:p w:rsidR="007148B9" w:rsidRPr="007A0C1C" w:rsidRDefault="009757A9" w:rsidP="00C72C95">
      <w:pPr>
        <w:shd w:val="clear" w:color="auto" w:fill="FFFFFF"/>
        <w:spacing w:after="0" w:line="240" w:lineRule="auto"/>
        <w:rPr>
          <w:rFonts w:eastAsia="Times New Roman" w:cs="Calibri"/>
          <w:color w:val="555555"/>
          <w:sz w:val="24"/>
          <w:szCs w:val="24"/>
          <w:lang w:eastAsia="en-GB"/>
        </w:rPr>
      </w:pPr>
      <w:r w:rsidRPr="007A0C1C">
        <w:rPr>
          <w:rFonts w:eastAsia="Times New Roman" w:cs="Calibri"/>
          <w:color w:val="555555"/>
          <w:sz w:val="24"/>
          <w:szCs w:val="24"/>
          <w:bdr w:val="none" w:sz="0" w:space="0" w:color="auto" w:frame="1"/>
          <w:lang w:eastAsia="en-GB"/>
        </w:rPr>
        <w:t>Because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of</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the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nature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of</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the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job,</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it</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will</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be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necessary</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for</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an</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Enhanced</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criminal</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record</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Disclosure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to</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be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undertaken</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(DBS).</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Therefore,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it</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is</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essential</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in</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making</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your</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application</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you</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disclosewhether</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you</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have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any</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pending</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charges,</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convictions,</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bind overs</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or</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cautions</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and,</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if</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so,</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for</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which</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offences,</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this</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post</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will</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be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exempt</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from</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the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provisions</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of</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Section</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4</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(2)</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of</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the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Rehabilitation</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of</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Offenders</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1974</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(Exceptions)</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(Amendments)</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Order</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1986.</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Therefore,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applicants</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are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not</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entitled</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to</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withhold</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information</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about</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convictions</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which</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for</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other</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purposes</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are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‘spent’</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under</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the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provision</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of</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the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Act,</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and,</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in</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the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event</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of</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the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employment</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being</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taken</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up,</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any</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failure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to</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disclose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such</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convictions</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will</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result</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in</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dismissal</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or</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disciplinary</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action</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by</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the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school.</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The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fact</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that</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a</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pending</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charge,</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conviction,</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bind-over</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or</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caution</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has</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been</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recorded</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against</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you</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will</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not</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necessarily</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debar</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you</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from</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consideration</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for</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this</w:t>
      </w:r>
      <w:r w:rsidRPr="007A0C1C">
        <w:rPr>
          <w:rFonts w:eastAsia="Times New Roman" w:cs="Calibri"/>
          <w:color w:val="555555"/>
          <w:sz w:val="24"/>
          <w:szCs w:val="24"/>
          <w:lang w:eastAsia="en-GB"/>
        </w:rPr>
        <w:t> </w:t>
      </w:r>
      <w:r w:rsidRPr="007A0C1C">
        <w:rPr>
          <w:rFonts w:eastAsia="Times New Roman" w:cs="Calibri"/>
          <w:color w:val="555555"/>
          <w:sz w:val="24"/>
          <w:szCs w:val="24"/>
          <w:bdr w:val="none" w:sz="0" w:space="0" w:color="auto" w:frame="1"/>
          <w:lang w:eastAsia="en-GB"/>
        </w:rPr>
        <w:t>appointment</w:t>
      </w:r>
    </w:p>
    <w:p w:rsidR="00A00F6B" w:rsidRPr="007A0C1C" w:rsidRDefault="005A4F14" w:rsidP="00A901FE">
      <w:pPr>
        <w:rPr>
          <w:rFonts w:cs="Calibri"/>
          <w:sz w:val="24"/>
          <w:szCs w:val="24"/>
        </w:rPr>
      </w:pPr>
      <w:r w:rsidRPr="007A0C1C">
        <w:rPr>
          <w:rFonts w:cs="Calibri"/>
          <w:sz w:val="24"/>
          <w:szCs w:val="24"/>
        </w:rPr>
        <w:tab/>
      </w:r>
      <w:r w:rsidRPr="007A0C1C">
        <w:rPr>
          <w:rFonts w:cs="Calibri"/>
          <w:sz w:val="24"/>
          <w:szCs w:val="24"/>
        </w:rPr>
        <w:tab/>
      </w:r>
      <w:r w:rsidRPr="007A0C1C">
        <w:rPr>
          <w:rFonts w:cs="Calibri"/>
          <w:sz w:val="24"/>
          <w:szCs w:val="24"/>
        </w:rPr>
        <w:tab/>
      </w:r>
      <w:r w:rsidRPr="007A0C1C">
        <w:rPr>
          <w:rFonts w:cs="Calibri"/>
          <w:sz w:val="24"/>
          <w:szCs w:val="24"/>
        </w:rPr>
        <w:tab/>
      </w:r>
      <w:r w:rsidRPr="007A0C1C">
        <w:rPr>
          <w:rFonts w:cs="Calibri"/>
          <w:sz w:val="24"/>
          <w:szCs w:val="24"/>
        </w:rPr>
        <w:tab/>
      </w:r>
      <w:r w:rsidRPr="007A0C1C">
        <w:rPr>
          <w:rFonts w:cs="Calibri"/>
          <w:sz w:val="24"/>
          <w:szCs w:val="24"/>
        </w:rPr>
        <w:tab/>
      </w:r>
      <w:r w:rsidRPr="007A0C1C">
        <w:rPr>
          <w:rFonts w:cs="Calibri"/>
          <w:sz w:val="24"/>
          <w:szCs w:val="24"/>
        </w:rPr>
        <w:tab/>
      </w:r>
      <w:r w:rsidRPr="007A0C1C">
        <w:rPr>
          <w:rFonts w:cs="Calibri"/>
          <w:i/>
          <w:color w:val="2E74B5"/>
          <w:sz w:val="24"/>
          <w:szCs w:val="24"/>
        </w:rPr>
        <w:t xml:space="preserve"> </w:t>
      </w:r>
    </w:p>
    <w:p w:rsidR="00A00F6B" w:rsidRPr="007A0C1C" w:rsidRDefault="00A00F6B" w:rsidP="005A4F14">
      <w:pPr>
        <w:spacing w:after="0"/>
        <w:rPr>
          <w:rFonts w:cs="Calibri"/>
          <w:sz w:val="24"/>
          <w:szCs w:val="24"/>
        </w:rPr>
      </w:pPr>
    </w:p>
    <w:sectPr w:rsidR="00A00F6B" w:rsidRPr="007A0C1C" w:rsidSect="005A4F14">
      <w:headerReference w:type="default" r:id="rId17"/>
      <w:footerReference w:type="default" r:id="rId18"/>
      <w:headerReference w:type="first" r:id="rId19"/>
      <w:footerReference w:type="first" r:id="rId2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0EB" w:rsidRDefault="00C270EB" w:rsidP="00F617B7">
      <w:pPr>
        <w:spacing w:after="0" w:line="240" w:lineRule="auto"/>
      </w:pPr>
      <w:r>
        <w:separator/>
      </w:r>
    </w:p>
  </w:endnote>
  <w:endnote w:type="continuationSeparator" w:id="0">
    <w:p w:rsidR="00C270EB" w:rsidRDefault="00C270EB" w:rsidP="00F6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17" w:rsidRDefault="00265317">
    <w:pPr>
      <w:pStyle w:val="Footer"/>
      <w:jc w:val="right"/>
    </w:pPr>
    <w:r>
      <w:fldChar w:fldCharType="begin"/>
    </w:r>
    <w:r>
      <w:instrText xml:space="preserve"> PAGE   \* MERGEFORMAT </w:instrText>
    </w:r>
    <w:r>
      <w:fldChar w:fldCharType="separate"/>
    </w:r>
    <w:r w:rsidR="001C5F3B">
      <w:rPr>
        <w:noProof/>
      </w:rPr>
      <w:t>2</w:t>
    </w:r>
    <w:r>
      <w:rPr>
        <w:noProof/>
      </w:rPr>
      <w:fldChar w:fldCharType="end"/>
    </w:r>
  </w:p>
  <w:p w:rsidR="00D636A4" w:rsidRPr="00D714A4" w:rsidRDefault="00D636A4" w:rsidP="00031FA9">
    <w:pPr>
      <w:tabs>
        <w:tab w:val="center" w:pos="5233"/>
      </w:tabs>
      <w:spacing w:after="0"/>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6A4" w:rsidRDefault="00D636A4" w:rsidP="00F859E1">
    <w:pPr>
      <w:tabs>
        <w:tab w:val="center" w:pos="5233"/>
      </w:tabs>
      <w:spacing w:after="0"/>
      <w:rPr>
        <w:rFonts w:ascii="Arial" w:hAnsi="Arial" w:cs="Arial"/>
        <w:sz w:val="20"/>
        <w:szCs w:val="20"/>
      </w:rPr>
    </w:pPr>
    <w:r>
      <w:rPr>
        <w:rStyle w:val="center"/>
        <w:rFonts w:ascii="Arial" w:hAnsi="Arial" w:cs="Arial"/>
        <w:sz w:val="10"/>
        <w:szCs w:val="10"/>
        <w:lang w:val="en"/>
      </w:rPr>
      <w:tab/>
    </w:r>
  </w:p>
  <w:p w:rsidR="00D636A4" w:rsidRDefault="00D63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0EB" w:rsidRDefault="00C270EB" w:rsidP="00F617B7">
      <w:pPr>
        <w:spacing w:after="0" w:line="240" w:lineRule="auto"/>
      </w:pPr>
      <w:r>
        <w:separator/>
      </w:r>
    </w:p>
  </w:footnote>
  <w:footnote w:type="continuationSeparator" w:id="0">
    <w:p w:rsidR="00C270EB" w:rsidRDefault="00C270EB" w:rsidP="00F61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6A4" w:rsidRDefault="00D636A4">
    <w:pPr>
      <w:pStyle w:val="Header"/>
      <w:jc w:val="right"/>
    </w:pPr>
  </w:p>
  <w:p w:rsidR="00D636A4" w:rsidRDefault="00D63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4" w:type="dxa"/>
      <w:jc w:val="center"/>
      <w:tblBorders>
        <w:insideH w:val="single" w:sz="4" w:space="0" w:color="808080"/>
      </w:tblBorders>
      <w:tblLook w:val="04A0" w:firstRow="1" w:lastRow="0" w:firstColumn="1" w:lastColumn="0" w:noHBand="0" w:noVBand="1"/>
    </w:tblPr>
    <w:tblGrid>
      <w:gridCol w:w="3891"/>
      <w:gridCol w:w="2656"/>
      <w:gridCol w:w="2917"/>
    </w:tblGrid>
    <w:tr w:rsidR="00D636A4" w:rsidTr="00953B04">
      <w:trPr>
        <w:trHeight w:val="1266"/>
        <w:jc w:val="center"/>
      </w:trPr>
      <w:tc>
        <w:tcPr>
          <w:tcW w:w="3778" w:type="dxa"/>
          <w:tcBorders>
            <w:top w:val="nil"/>
            <w:left w:val="nil"/>
            <w:bottom w:val="single" w:sz="4" w:space="0" w:color="808080"/>
            <w:right w:val="nil"/>
          </w:tcBorders>
          <w:hideMark/>
        </w:tcPr>
        <w:p w:rsidR="00D636A4" w:rsidRDefault="006C7C94" w:rsidP="00BE1091">
          <w:pPr>
            <w:spacing w:after="0" w:line="240" w:lineRule="auto"/>
            <w:rPr>
              <w:b/>
            </w:rPr>
          </w:pPr>
          <w:r>
            <w:rPr>
              <w:b/>
              <w:noProof/>
            </w:rPr>
            <w:drawing>
              <wp:inline distT="0" distB="0" distL="0" distR="0">
                <wp:extent cx="2333625" cy="857250"/>
                <wp:effectExtent l="0" t="0" r="0" b="0"/>
                <wp:docPr id="1" name="Picture 1" descr="Logo for 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F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857250"/>
                        </a:xfrm>
                        <a:prstGeom prst="rect">
                          <a:avLst/>
                        </a:prstGeom>
                        <a:noFill/>
                        <a:ln>
                          <a:noFill/>
                        </a:ln>
                      </pic:spPr>
                    </pic:pic>
                  </a:graphicData>
                </a:graphic>
              </wp:inline>
            </w:drawing>
          </w:r>
        </w:p>
      </w:tc>
      <w:tc>
        <w:tcPr>
          <w:tcW w:w="2710" w:type="dxa"/>
          <w:tcBorders>
            <w:top w:val="nil"/>
            <w:left w:val="nil"/>
            <w:bottom w:val="single" w:sz="4" w:space="0" w:color="808080"/>
            <w:right w:val="nil"/>
          </w:tcBorders>
          <w:hideMark/>
        </w:tcPr>
        <w:p w:rsidR="00D636A4" w:rsidRDefault="006C7C94" w:rsidP="00BE1091">
          <w:pPr>
            <w:spacing w:after="0" w:line="240" w:lineRule="auto"/>
            <w:ind w:firstLine="720"/>
            <w:rPr>
              <w:b/>
            </w:rPr>
          </w:pPr>
          <w:r>
            <w:rPr>
              <w:noProof/>
            </w:rPr>
            <w:drawing>
              <wp:anchor distT="0" distB="0" distL="114300" distR="114300" simplePos="0" relativeHeight="251658240" behindDoc="1" locked="0" layoutInCell="1" allowOverlap="1">
                <wp:simplePos x="0" y="0"/>
                <wp:positionH relativeFrom="column">
                  <wp:posOffset>1311275</wp:posOffset>
                </wp:positionH>
                <wp:positionV relativeFrom="paragraph">
                  <wp:posOffset>251460</wp:posOffset>
                </wp:positionV>
                <wp:extent cx="504190" cy="499110"/>
                <wp:effectExtent l="0" t="0" r="0" b="0"/>
                <wp:wrapTight wrapText="bothSides">
                  <wp:wrapPolygon edited="0">
                    <wp:start x="0" y="0"/>
                    <wp:lineTo x="0" y="20611"/>
                    <wp:lineTo x="20403" y="20611"/>
                    <wp:lineTo x="20403" y="0"/>
                    <wp:lineTo x="0" y="0"/>
                  </wp:wrapPolygon>
                </wp:wrapTight>
                <wp:docPr id="22" name="Picture 2" descr="QEII_Jubile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EII_Jubilee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19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76" w:type="dxa"/>
          <w:tcBorders>
            <w:top w:val="nil"/>
            <w:left w:val="nil"/>
            <w:bottom w:val="single" w:sz="4" w:space="0" w:color="808080"/>
            <w:right w:val="nil"/>
          </w:tcBorders>
          <w:hideMark/>
        </w:tcPr>
        <w:p w:rsidR="00D636A4" w:rsidRDefault="006C7C94" w:rsidP="00BE1091">
          <w:pPr>
            <w:spacing w:after="0" w:line="240" w:lineRule="auto"/>
            <w:rPr>
              <w:b/>
            </w:rPr>
          </w:pPr>
          <w:r>
            <w:rPr>
              <w:noProof/>
            </w:rPr>
            <w:drawing>
              <wp:anchor distT="0" distB="0" distL="114300" distR="114300" simplePos="0" relativeHeight="251657216" behindDoc="1" locked="0" layoutInCell="1" allowOverlap="1">
                <wp:simplePos x="0" y="0"/>
                <wp:positionH relativeFrom="column">
                  <wp:posOffset>1252855</wp:posOffset>
                </wp:positionH>
                <wp:positionV relativeFrom="paragraph">
                  <wp:posOffset>290830</wp:posOffset>
                </wp:positionV>
                <wp:extent cx="553085" cy="459740"/>
                <wp:effectExtent l="0" t="0" r="0" b="0"/>
                <wp:wrapTight wrapText="bothSides">
                  <wp:wrapPolygon edited="0">
                    <wp:start x="0" y="0"/>
                    <wp:lineTo x="0" y="20586"/>
                    <wp:lineTo x="20831" y="20586"/>
                    <wp:lineTo x="20831" y="0"/>
                    <wp:lineTo x="0" y="0"/>
                  </wp:wrapPolygon>
                </wp:wrapTight>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lum contrast="50000"/>
                          <a:extLst>
                            <a:ext uri="{28A0092B-C50C-407E-A947-70E740481C1C}">
                              <a14:useLocalDpi xmlns:a14="http://schemas.microsoft.com/office/drawing/2010/main" val="0"/>
                            </a:ext>
                          </a:extLst>
                        </a:blip>
                        <a:srcRect/>
                        <a:stretch>
                          <a:fillRect/>
                        </a:stretch>
                      </pic:blipFill>
                      <pic:spPr bwMode="auto">
                        <a:xfrm>
                          <a:off x="0" y="0"/>
                          <a:ext cx="553085" cy="4597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636A4" w:rsidRPr="00183CAC" w:rsidTr="00953B04">
      <w:trPr>
        <w:jc w:val="center"/>
      </w:trPr>
      <w:tc>
        <w:tcPr>
          <w:tcW w:w="3778" w:type="dxa"/>
          <w:tcBorders>
            <w:top w:val="single" w:sz="4" w:space="0" w:color="808080"/>
            <w:left w:val="nil"/>
            <w:bottom w:val="nil"/>
            <w:right w:val="nil"/>
          </w:tcBorders>
        </w:tcPr>
        <w:p w:rsidR="00D636A4" w:rsidRPr="00183CAC" w:rsidRDefault="00D636A4" w:rsidP="00BE1091">
          <w:pPr>
            <w:spacing w:after="0" w:line="240" w:lineRule="auto"/>
            <w:rPr>
              <w:rFonts w:ascii="Arial" w:hAnsi="Arial"/>
              <w:b/>
              <w:sz w:val="14"/>
            </w:rPr>
          </w:pPr>
        </w:p>
        <w:p w:rsidR="00324B0B" w:rsidRPr="00235F3E" w:rsidRDefault="00324B0B" w:rsidP="00324B0B">
          <w:pPr>
            <w:spacing w:after="0" w:line="240" w:lineRule="auto"/>
            <w:rPr>
              <w:rFonts w:ascii="Arial" w:hAnsi="Arial" w:cs="Arial"/>
              <w:b/>
              <w:sz w:val="16"/>
              <w:szCs w:val="16"/>
            </w:rPr>
          </w:pPr>
        </w:p>
      </w:tc>
      <w:tc>
        <w:tcPr>
          <w:tcW w:w="2710" w:type="dxa"/>
          <w:tcBorders>
            <w:top w:val="single" w:sz="4" w:space="0" w:color="808080"/>
            <w:left w:val="nil"/>
            <w:bottom w:val="nil"/>
            <w:right w:val="nil"/>
          </w:tcBorders>
        </w:tcPr>
        <w:p w:rsidR="00D636A4" w:rsidRPr="00183CAC" w:rsidRDefault="00D636A4" w:rsidP="00BE1091">
          <w:pPr>
            <w:spacing w:after="0" w:line="240" w:lineRule="auto"/>
            <w:rPr>
              <w:b/>
            </w:rPr>
          </w:pPr>
        </w:p>
      </w:tc>
      <w:tc>
        <w:tcPr>
          <w:tcW w:w="2976" w:type="dxa"/>
          <w:tcBorders>
            <w:top w:val="single" w:sz="4" w:space="0" w:color="808080"/>
            <w:left w:val="nil"/>
            <w:bottom w:val="nil"/>
            <w:right w:val="nil"/>
          </w:tcBorders>
        </w:tcPr>
        <w:p w:rsidR="00D636A4" w:rsidRPr="00183CAC" w:rsidRDefault="00D636A4" w:rsidP="00BE1091">
          <w:pPr>
            <w:spacing w:after="0" w:line="240" w:lineRule="auto"/>
            <w:rPr>
              <w:b/>
            </w:rPr>
          </w:pPr>
        </w:p>
      </w:tc>
    </w:tr>
  </w:tbl>
  <w:p w:rsidR="00D636A4" w:rsidRDefault="00D6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2074" o:spid="_x0000_i1026" style="width:10.5pt;height:11.25pt" coordsize="" o:spt="100" o:bullet="t" adj="0,,0" path="" stroked="f">
        <v:stroke joinstyle="miter"/>
        <v:imagedata r:id="rId1" o:title="image48"/>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7" o:spid="_x0000_i1027" type="#_x0000_t75" style="width:10.5pt;height:11.25pt;visibility:visible" o:bullet="t">
        <v:imagedata r:id="rId2" o:title=""/>
      </v:shape>
    </w:pict>
  </w:numPicBullet>
  <w:numPicBullet w:numPicBulletId="2">
    <w:pict>
      <v:shape id="7481" o:spid="_x0000_i1028" style="width:12.75pt;height:12.75pt" coordsize="" o:spt="100" o:bullet="t" adj="0,,0" path="" stroked="f">
        <v:stroke joinstyle="miter"/>
        <v:imagedata r:id="rId3" o:title="image49"/>
        <v:formulas/>
        <v:path o:connecttype="segments"/>
      </v:shape>
    </w:pict>
  </w:numPicBullet>
  <w:numPicBullet w:numPicBulletId="3">
    <w:pict>
      <v:shape id="Picture 2062" o:spid="_x0000_i1029" type="#_x0000_t75" style="width:11.25pt;height:12pt;visibility:visible" o:bullet="t">
        <v:imagedata r:id="rId4" o:title=""/>
      </v:shape>
    </w:pict>
  </w:numPicBullet>
  <w:numPicBullet w:numPicBulletId="4">
    <w:pict>
      <v:shape id="Picture 2057" o:spid="_x0000_i1030" type="#_x0000_t75" style="width:11.25pt;height:10.5pt;visibility:visible" o:bullet="t">
        <v:imagedata r:id="rId5" o:title=""/>
      </v:shape>
    </w:pict>
  </w:numPicBullet>
  <w:numPicBullet w:numPicBulletId="5">
    <w:pict>
      <v:shape id="Picture 2063" o:spid="_x0000_i1031" type="#_x0000_t75" style="width:11.25pt;height:12pt;visibility:visible" o:bullet="t">
        <v:imagedata r:id="rId6" o:title=""/>
      </v:shape>
    </w:pict>
  </w:numPicBullet>
  <w:numPicBullet w:numPicBulletId="6">
    <w:pict>
      <v:shape id="Picture 2073" o:spid="_x0000_i1032" type="#_x0000_t75" style="width:11.25pt;height:11.25pt;visibility:visible" o:bullet="t">
        <v:imagedata r:id="rId7" o:title=""/>
      </v:shape>
    </w:pict>
  </w:numPicBullet>
  <w:numPicBullet w:numPicBulletId="7">
    <w:pict>
      <v:shape id="Picture 2061" o:spid="_x0000_i1033" type="#_x0000_t75" style="width:11.25pt;height:11.25pt;visibility:visible" o:bullet="t">
        <v:imagedata r:id="rId8" o:title=""/>
      </v:shape>
    </w:pict>
  </w:numPicBullet>
  <w:numPicBullet w:numPicBulletId="8">
    <w:pict>
      <v:shape id="Picture 2060" o:spid="_x0000_i1034" type="#_x0000_t75" style="width:11.25pt;height:11.25pt;visibility:visible" o:bullet="t">
        <v:imagedata r:id="rId9" o:title=""/>
      </v:shape>
    </w:pict>
  </w:numPicBullet>
  <w:numPicBullet w:numPicBulletId="9">
    <w:pict>
      <v:shape id="Picture 2056" o:spid="_x0000_i1035" type="#_x0000_t75" style="width:11.25pt;height:11.25pt;visibility:visible" o:bullet="t">
        <v:imagedata r:id="rId10" o:title=""/>
      </v:shape>
    </w:pict>
  </w:numPicBullet>
  <w:abstractNum w:abstractNumId="0" w15:restartNumberingAfterBreak="0">
    <w:nsid w:val="051765FC"/>
    <w:multiLevelType w:val="hybridMultilevel"/>
    <w:tmpl w:val="75AC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07888"/>
    <w:multiLevelType w:val="hybridMultilevel"/>
    <w:tmpl w:val="7332E6C0"/>
    <w:lvl w:ilvl="0" w:tplc="D152F404">
      <w:start w:val="1"/>
      <w:numFmt w:val="bullet"/>
      <w:lvlText w:val=""/>
      <w:lvlPicBulletId w:val="7"/>
      <w:lvlJc w:val="left"/>
      <w:pPr>
        <w:tabs>
          <w:tab w:val="num" w:pos="720"/>
        </w:tabs>
        <w:ind w:left="720" w:hanging="360"/>
      </w:pPr>
      <w:rPr>
        <w:rFonts w:ascii="Symbol" w:hAnsi="Symbol" w:hint="default"/>
      </w:rPr>
    </w:lvl>
    <w:lvl w:ilvl="1" w:tplc="FD24E072" w:tentative="1">
      <w:start w:val="1"/>
      <w:numFmt w:val="bullet"/>
      <w:lvlText w:val=""/>
      <w:lvlJc w:val="left"/>
      <w:pPr>
        <w:tabs>
          <w:tab w:val="num" w:pos="1440"/>
        </w:tabs>
        <w:ind w:left="1440" w:hanging="360"/>
      </w:pPr>
      <w:rPr>
        <w:rFonts w:ascii="Symbol" w:hAnsi="Symbol" w:hint="default"/>
      </w:rPr>
    </w:lvl>
    <w:lvl w:ilvl="2" w:tplc="04743ADE" w:tentative="1">
      <w:start w:val="1"/>
      <w:numFmt w:val="bullet"/>
      <w:lvlText w:val=""/>
      <w:lvlJc w:val="left"/>
      <w:pPr>
        <w:tabs>
          <w:tab w:val="num" w:pos="2160"/>
        </w:tabs>
        <w:ind w:left="2160" w:hanging="360"/>
      </w:pPr>
      <w:rPr>
        <w:rFonts w:ascii="Symbol" w:hAnsi="Symbol" w:hint="default"/>
      </w:rPr>
    </w:lvl>
    <w:lvl w:ilvl="3" w:tplc="A656CADA" w:tentative="1">
      <w:start w:val="1"/>
      <w:numFmt w:val="bullet"/>
      <w:lvlText w:val=""/>
      <w:lvlJc w:val="left"/>
      <w:pPr>
        <w:tabs>
          <w:tab w:val="num" w:pos="2880"/>
        </w:tabs>
        <w:ind w:left="2880" w:hanging="360"/>
      </w:pPr>
      <w:rPr>
        <w:rFonts w:ascii="Symbol" w:hAnsi="Symbol" w:hint="default"/>
      </w:rPr>
    </w:lvl>
    <w:lvl w:ilvl="4" w:tplc="B2E0E2AA" w:tentative="1">
      <w:start w:val="1"/>
      <w:numFmt w:val="bullet"/>
      <w:lvlText w:val=""/>
      <w:lvlJc w:val="left"/>
      <w:pPr>
        <w:tabs>
          <w:tab w:val="num" w:pos="3600"/>
        </w:tabs>
        <w:ind w:left="3600" w:hanging="360"/>
      </w:pPr>
      <w:rPr>
        <w:rFonts w:ascii="Symbol" w:hAnsi="Symbol" w:hint="default"/>
      </w:rPr>
    </w:lvl>
    <w:lvl w:ilvl="5" w:tplc="0F048C5A" w:tentative="1">
      <w:start w:val="1"/>
      <w:numFmt w:val="bullet"/>
      <w:lvlText w:val=""/>
      <w:lvlJc w:val="left"/>
      <w:pPr>
        <w:tabs>
          <w:tab w:val="num" w:pos="4320"/>
        </w:tabs>
        <w:ind w:left="4320" w:hanging="360"/>
      </w:pPr>
      <w:rPr>
        <w:rFonts w:ascii="Symbol" w:hAnsi="Symbol" w:hint="default"/>
      </w:rPr>
    </w:lvl>
    <w:lvl w:ilvl="6" w:tplc="C3EA8ABE" w:tentative="1">
      <w:start w:val="1"/>
      <w:numFmt w:val="bullet"/>
      <w:lvlText w:val=""/>
      <w:lvlJc w:val="left"/>
      <w:pPr>
        <w:tabs>
          <w:tab w:val="num" w:pos="5040"/>
        </w:tabs>
        <w:ind w:left="5040" w:hanging="360"/>
      </w:pPr>
      <w:rPr>
        <w:rFonts w:ascii="Symbol" w:hAnsi="Symbol" w:hint="default"/>
      </w:rPr>
    </w:lvl>
    <w:lvl w:ilvl="7" w:tplc="445844BA" w:tentative="1">
      <w:start w:val="1"/>
      <w:numFmt w:val="bullet"/>
      <w:lvlText w:val=""/>
      <w:lvlJc w:val="left"/>
      <w:pPr>
        <w:tabs>
          <w:tab w:val="num" w:pos="5760"/>
        </w:tabs>
        <w:ind w:left="5760" w:hanging="360"/>
      </w:pPr>
      <w:rPr>
        <w:rFonts w:ascii="Symbol" w:hAnsi="Symbol" w:hint="default"/>
      </w:rPr>
    </w:lvl>
    <w:lvl w:ilvl="8" w:tplc="06FE9E7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934068"/>
    <w:multiLevelType w:val="hybridMultilevel"/>
    <w:tmpl w:val="12BE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72B7D"/>
    <w:multiLevelType w:val="hybridMultilevel"/>
    <w:tmpl w:val="127A2768"/>
    <w:lvl w:ilvl="0" w:tplc="4978D9CC">
      <w:start w:val="1"/>
      <w:numFmt w:val="decimal"/>
      <w:lvlText w:val="%1."/>
      <w:lvlJc w:val="left"/>
      <w:pPr>
        <w:ind w:left="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36679E">
      <w:start w:val="1"/>
      <w:numFmt w:val="lowerLetter"/>
      <w:lvlText w:val="%2"/>
      <w:lvlJc w:val="left"/>
      <w:pPr>
        <w:ind w:left="1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FE70AA">
      <w:start w:val="1"/>
      <w:numFmt w:val="lowerRoman"/>
      <w:lvlText w:val="%3"/>
      <w:lvlJc w:val="left"/>
      <w:pPr>
        <w:ind w:left="1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180936">
      <w:start w:val="1"/>
      <w:numFmt w:val="decimal"/>
      <w:lvlText w:val="%4"/>
      <w:lvlJc w:val="left"/>
      <w:pPr>
        <w:ind w:left="2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EE7B26">
      <w:start w:val="1"/>
      <w:numFmt w:val="lowerLetter"/>
      <w:lvlText w:val="%5"/>
      <w:lvlJc w:val="left"/>
      <w:pPr>
        <w:ind w:left="3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30E6EC">
      <w:start w:val="1"/>
      <w:numFmt w:val="lowerRoman"/>
      <w:lvlText w:val="%6"/>
      <w:lvlJc w:val="left"/>
      <w:pPr>
        <w:ind w:left="3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2AF170">
      <w:start w:val="1"/>
      <w:numFmt w:val="decimal"/>
      <w:lvlText w:val="%7"/>
      <w:lvlJc w:val="left"/>
      <w:pPr>
        <w:ind w:left="4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AC5C9E">
      <w:start w:val="1"/>
      <w:numFmt w:val="lowerLetter"/>
      <w:lvlText w:val="%8"/>
      <w:lvlJc w:val="left"/>
      <w:pPr>
        <w:ind w:left="5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963D7A">
      <w:start w:val="1"/>
      <w:numFmt w:val="lowerRoman"/>
      <w:lvlText w:val="%9"/>
      <w:lvlJc w:val="left"/>
      <w:pPr>
        <w:ind w:left="6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981FEA"/>
    <w:multiLevelType w:val="hybridMultilevel"/>
    <w:tmpl w:val="310AD270"/>
    <w:lvl w:ilvl="0" w:tplc="A730699C">
      <w:start w:val="1"/>
      <w:numFmt w:val="bullet"/>
      <w:lvlText w:val=""/>
      <w:lvlPicBulletId w:val="1"/>
      <w:lvlJc w:val="left"/>
      <w:pPr>
        <w:tabs>
          <w:tab w:val="num" w:pos="720"/>
        </w:tabs>
        <w:ind w:left="720" w:hanging="360"/>
      </w:pPr>
      <w:rPr>
        <w:rFonts w:ascii="Symbol" w:hAnsi="Symbol" w:hint="default"/>
      </w:rPr>
    </w:lvl>
    <w:lvl w:ilvl="1" w:tplc="21A081E8" w:tentative="1">
      <w:start w:val="1"/>
      <w:numFmt w:val="bullet"/>
      <w:lvlText w:val=""/>
      <w:lvlJc w:val="left"/>
      <w:pPr>
        <w:tabs>
          <w:tab w:val="num" w:pos="1440"/>
        </w:tabs>
        <w:ind w:left="1440" w:hanging="360"/>
      </w:pPr>
      <w:rPr>
        <w:rFonts w:ascii="Symbol" w:hAnsi="Symbol" w:hint="default"/>
      </w:rPr>
    </w:lvl>
    <w:lvl w:ilvl="2" w:tplc="0032D186" w:tentative="1">
      <w:start w:val="1"/>
      <w:numFmt w:val="bullet"/>
      <w:lvlText w:val=""/>
      <w:lvlJc w:val="left"/>
      <w:pPr>
        <w:tabs>
          <w:tab w:val="num" w:pos="2160"/>
        </w:tabs>
        <w:ind w:left="2160" w:hanging="360"/>
      </w:pPr>
      <w:rPr>
        <w:rFonts w:ascii="Symbol" w:hAnsi="Symbol" w:hint="default"/>
      </w:rPr>
    </w:lvl>
    <w:lvl w:ilvl="3" w:tplc="BC801266" w:tentative="1">
      <w:start w:val="1"/>
      <w:numFmt w:val="bullet"/>
      <w:lvlText w:val=""/>
      <w:lvlJc w:val="left"/>
      <w:pPr>
        <w:tabs>
          <w:tab w:val="num" w:pos="2880"/>
        </w:tabs>
        <w:ind w:left="2880" w:hanging="360"/>
      </w:pPr>
      <w:rPr>
        <w:rFonts w:ascii="Symbol" w:hAnsi="Symbol" w:hint="default"/>
      </w:rPr>
    </w:lvl>
    <w:lvl w:ilvl="4" w:tplc="2684EE08" w:tentative="1">
      <w:start w:val="1"/>
      <w:numFmt w:val="bullet"/>
      <w:lvlText w:val=""/>
      <w:lvlJc w:val="left"/>
      <w:pPr>
        <w:tabs>
          <w:tab w:val="num" w:pos="3600"/>
        </w:tabs>
        <w:ind w:left="3600" w:hanging="360"/>
      </w:pPr>
      <w:rPr>
        <w:rFonts w:ascii="Symbol" w:hAnsi="Symbol" w:hint="default"/>
      </w:rPr>
    </w:lvl>
    <w:lvl w:ilvl="5" w:tplc="6020101C" w:tentative="1">
      <w:start w:val="1"/>
      <w:numFmt w:val="bullet"/>
      <w:lvlText w:val=""/>
      <w:lvlJc w:val="left"/>
      <w:pPr>
        <w:tabs>
          <w:tab w:val="num" w:pos="4320"/>
        </w:tabs>
        <w:ind w:left="4320" w:hanging="360"/>
      </w:pPr>
      <w:rPr>
        <w:rFonts w:ascii="Symbol" w:hAnsi="Symbol" w:hint="default"/>
      </w:rPr>
    </w:lvl>
    <w:lvl w:ilvl="6" w:tplc="7ED64A8C" w:tentative="1">
      <w:start w:val="1"/>
      <w:numFmt w:val="bullet"/>
      <w:lvlText w:val=""/>
      <w:lvlJc w:val="left"/>
      <w:pPr>
        <w:tabs>
          <w:tab w:val="num" w:pos="5040"/>
        </w:tabs>
        <w:ind w:left="5040" w:hanging="360"/>
      </w:pPr>
      <w:rPr>
        <w:rFonts w:ascii="Symbol" w:hAnsi="Symbol" w:hint="default"/>
      </w:rPr>
    </w:lvl>
    <w:lvl w:ilvl="7" w:tplc="4752A70C" w:tentative="1">
      <w:start w:val="1"/>
      <w:numFmt w:val="bullet"/>
      <w:lvlText w:val=""/>
      <w:lvlJc w:val="left"/>
      <w:pPr>
        <w:tabs>
          <w:tab w:val="num" w:pos="5760"/>
        </w:tabs>
        <w:ind w:left="5760" w:hanging="360"/>
      </w:pPr>
      <w:rPr>
        <w:rFonts w:ascii="Symbol" w:hAnsi="Symbol" w:hint="default"/>
      </w:rPr>
    </w:lvl>
    <w:lvl w:ilvl="8" w:tplc="10BC821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56D3383"/>
    <w:multiLevelType w:val="hybridMultilevel"/>
    <w:tmpl w:val="EB8C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3750C"/>
    <w:multiLevelType w:val="hybridMultilevel"/>
    <w:tmpl w:val="25744098"/>
    <w:lvl w:ilvl="0" w:tplc="832E0750">
      <w:start w:val="1"/>
      <w:numFmt w:val="bullet"/>
      <w:lvlText w:val=""/>
      <w:lvlPicBulletId w:val="8"/>
      <w:lvlJc w:val="left"/>
      <w:pPr>
        <w:tabs>
          <w:tab w:val="num" w:pos="720"/>
        </w:tabs>
        <w:ind w:left="720" w:hanging="360"/>
      </w:pPr>
      <w:rPr>
        <w:rFonts w:ascii="Symbol" w:hAnsi="Symbol" w:hint="default"/>
      </w:rPr>
    </w:lvl>
    <w:lvl w:ilvl="1" w:tplc="CE9A8F4E" w:tentative="1">
      <w:start w:val="1"/>
      <w:numFmt w:val="bullet"/>
      <w:lvlText w:val=""/>
      <w:lvlJc w:val="left"/>
      <w:pPr>
        <w:tabs>
          <w:tab w:val="num" w:pos="1440"/>
        </w:tabs>
        <w:ind w:left="1440" w:hanging="360"/>
      </w:pPr>
      <w:rPr>
        <w:rFonts w:ascii="Symbol" w:hAnsi="Symbol" w:hint="default"/>
      </w:rPr>
    </w:lvl>
    <w:lvl w:ilvl="2" w:tplc="12467214" w:tentative="1">
      <w:start w:val="1"/>
      <w:numFmt w:val="bullet"/>
      <w:lvlText w:val=""/>
      <w:lvlJc w:val="left"/>
      <w:pPr>
        <w:tabs>
          <w:tab w:val="num" w:pos="2160"/>
        </w:tabs>
        <w:ind w:left="2160" w:hanging="360"/>
      </w:pPr>
      <w:rPr>
        <w:rFonts w:ascii="Symbol" w:hAnsi="Symbol" w:hint="default"/>
      </w:rPr>
    </w:lvl>
    <w:lvl w:ilvl="3" w:tplc="D4486DF8" w:tentative="1">
      <w:start w:val="1"/>
      <w:numFmt w:val="bullet"/>
      <w:lvlText w:val=""/>
      <w:lvlJc w:val="left"/>
      <w:pPr>
        <w:tabs>
          <w:tab w:val="num" w:pos="2880"/>
        </w:tabs>
        <w:ind w:left="2880" w:hanging="360"/>
      </w:pPr>
      <w:rPr>
        <w:rFonts w:ascii="Symbol" w:hAnsi="Symbol" w:hint="default"/>
      </w:rPr>
    </w:lvl>
    <w:lvl w:ilvl="4" w:tplc="2E666CA6" w:tentative="1">
      <w:start w:val="1"/>
      <w:numFmt w:val="bullet"/>
      <w:lvlText w:val=""/>
      <w:lvlJc w:val="left"/>
      <w:pPr>
        <w:tabs>
          <w:tab w:val="num" w:pos="3600"/>
        </w:tabs>
        <w:ind w:left="3600" w:hanging="360"/>
      </w:pPr>
      <w:rPr>
        <w:rFonts w:ascii="Symbol" w:hAnsi="Symbol" w:hint="default"/>
      </w:rPr>
    </w:lvl>
    <w:lvl w:ilvl="5" w:tplc="88FA6C6A" w:tentative="1">
      <w:start w:val="1"/>
      <w:numFmt w:val="bullet"/>
      <w:lvlText w:val=""/>
      <w:lvlJc w:val="left"/>
      <w:pPr>
        <w:tabs>
          <w:tab w:val="num" w:pos="4320"/>
        </w:tabs>
        <w:ind w:left="4320" w:hanging="360"/>
      </w:pPr>
      <w:rPr>
        <w:rFonts w:ascii="Symbol" w:hAnsi="Symbol" w:hint="default"/>
      </w:rPr>
    </w:lvl>
    <w:lvl w:ilvl="6" w:tplc="89B8ED92" w:tentative="1">
      <w:start w:val="1"/>
      <w:numFmt w:val="bullet"/>
      <w:lvlText w:val=""/>
      <w:lvlJc w:val="left"/>
      <w:pPr>
        <w:tabs>
          <w:tab w:val="num" w:pos="5040"/>
        </w:tabs>
        <w:ind w:left="5040" w:hanging="360"/>
      </w:pPr>
      <w:rPr>
        <w:rFonts w:ascii="Symbol" w:hAnsi="Symbol" w:hint="default"/>
      </w:rPr>
    </w:lvl>
    <w:lvl w:ilvl="7" w:tplc="7E6EAB62" w:tentative="1">
      <w:start w:val="1"/>
      <w:numFmt w:val="bullet"/>
      <w:lvlText w:val=""/>
      <w:lvlJc w:val="left"/>
      <w:pPr>
        <w:tabs>
          <w:tab w:val="num" w:pos="5760"/>
        </w:tabs>
        <w:ind w:left="5760" w:hanging="360"/>
      </w:pPr>
      <w:rPr>
        <w:rFonts w:ascii="Symbol" w:hAnsi="Symbol" w:hint="default"/>
      </w:rPr>
    </w:lvl>
    <w:lvl w:ilvl="8" w:tplc="489600A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BD57BA8"/>
    <w:multiLevelType w:val="hybridMultilevel"/>
    <w:tmpl w:val="5D7E1BD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8353DD"/>
    <w:multiLevelType w:val="hybridMultilevel"/>
    <w:tmpl w:val="01B8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D1C26"/>
    <w:multiLevelType w:val="multilevel"/>
    <w:tmpl w:val="23DE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A54E4"/>
    <w:multiLevelType w:val="hybridMultilevel"/>
    <w:tmpl w:val="E84C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76416"/>
    <w:multiLevelType w:val="hybridMultilevel"/>
    <w:tmpl w:val="5CB033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81415"/>
    <w:multiLevelType w:val="hybridMultilevel"/>
    <w:tmpl w:val="2B58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F0D0E"/>
    <w:multiLevelType w:val="hybridMultilevel"/>
    <w:tmpl w:val="EF4003A2"/>
    <w:lvl w:ilvl="0" w:tplc="CEFC14A4">
      <w:start w:val="1"/>
      <w:numFmt w:val="bullet"/>
      <w:lvlText w:val="•"/>
      <w:lvlPicBulletId w:val="0"/>
      <w:lvlJc w:val="left"/>
      <w:pPr>
        <w:ind w:left="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A0804C">
      <w:start w:val="1"/>
      <w:numFmt w:val="bullet"/>
      <w:lvlText w:val="o"/>
      <w:lvlJc w:val="left"/>
      <w:pPr>
        <w:ind w:left="1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2CAEC4">
      <w:start w:val="1"/>
      <w:numFmt w:val="bullet"/>
      <w:lvlText w:val="▪"/>
      <w:lvlJc w:val="left"/>
      <w:pPr>
        <w:ind w:left="2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5EB838">
      <w:start w:val="1"/>
      <w:numFmt w:val="bullet"/>
      <w:lvlText w:val="•"/>
      <w:lvlJc w:val="left"/>
      <w:pPr>
        <w:ind w:left="2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4C18B4">
      <w:start w:val="1"/>
      <w:numFmt w:val="bullet"/>
      <w:lvlText w:val="o"/>
      <w:lvlJc w:val="left"/>
      <w:pPr>
        <w:ind w:left="3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B4A694">
      <w:start w:val="1"/>
      <w:numFmt w:val="bullet"/>
      <w:lvlText w:val="▪"/>
      <w:lvlJc w:val="left"/>
      <w:pPr>
        <w:ind w:left="4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EAE80E">
      <w:start w:val="1"/>
      <w:numFmt w:val="bullet"/>
      <w:lvlText w:val="•"/>
      <w:lvlJc w:val="left"/>
      <w:pPr>
        <w:ind w:left="5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00F54C">
      <w:start w:val="1"/>
      <w:numFmt w:val="bullet"/>
      <w:lvlText w:val="o"/>
      <w:lvlJc w:val="left"/>
      <w:pPr>
        <w:ind w:left="5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4CE84A">
      <w:start w:val="1"/>
      <w:numFmt w:val="bullet"/>
      <w:lvlText w:val="▪"/>
      <w:lvlJc w:val="left"/>
      <w:pPr>
        <w:ind w:left="6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A91DD5"/>
    <w:multiLevelType w:val="hybridMultilevel"/>
    <w:tmpl w:val="54DE6460"/>
    <w:lvl w:ilvl="0" w:tplc="08090001">
      <w:start w:val="1"/>
      <w:numFmt w:val="bullet"/>
      <w:lvlText w:val=""/>
      <w:lvlJc w:val="left"/>
      <w:pPr>
        <w:tabs>
          <w:tab w:val="num" w:pos="720"/>
        </w:tabs>
        <w:ind w:left="720" w:hanging="360"/>
      </w:pPr>
      <w:rPr>
        <w:rFonts w:ascii="Symbol" w:hAnsi="Symbol" w:hint="default"/>
      </w:rPr>
    </w:lvl>
    <w:lvl w:ilvl="1" w:tplc="0F4E8464" w:tentative="1">
      <w:start w:val="1"/>
      <w:numFmt w:val="bullet"/>
      <w:lvlText w:val=""/>
      <w:lvlJc w:val="left"/>
      <w:pPr>
        <w:tabs>
          <w:tab w:val="num" w:pos="1440"/>
        </w:tabs>
        <w:ind w:left="1440" w:hanging="360"/>
      </w:pPr>
      <w:rPr>
        <w:rFonts w:ascii="Symbol" w:hAnsi="Symbol" w:hint="default"/>
      </w:rPr>
    </w:lvl>
    <w:lvl w:ilvl="2" w:tplc="73562BF2" w:tentative="1">
      <w:start w:val="1"/>
      <w:numFmt w:val="bullet"/>
      <w:lvlText w:val=""/>
      <w:lvlJc w:val="left"/>
      <w:pPr>
        <w:tabs>
          <w:tab w:val="num" w:pos="2160"/>
        </w:tabs>
        <w:ind w:left="2160" w:hanging="360"/>
      </w:pPr>
      <w:rPr>
        <w:rFonts w:ascii="Symbol" w:hAnsi="Symbol" w:hint="default"/>
      </w:rPr>
    </w:lvl>
    <w:lvl w:ilvl="3" w:tplc="62FCD62C" w:tentative="1">
      <w:start w:val="1"/>
      <w:numFmt w:val="bullet"/>
      <w:lvlText w:val=""/>
      <w:lvlJc w:val="left"/>
      <w:pPr>
        <w:tabs>
          <w:tab w:val="num" w:pos="2880"/>
        </w:tabs>
        <w:ind w:left="2880" w:hanging="360"/>
      </w:pPr>
      <w:rPr>
        <w:rFonts w:ascii="Symbol" w:hAnsi="Symbol" w:hint="default"/>
      </w:rPr>
    </w:lvl>
    <w:lvl w:ilvl="4" w:tplc="D090C1C4" w:tentative="1">
      <w:start w:val="1"/>
      <w:numFmt w:val="bullet"/>
      <w:lvlText w:val=""/>
      <w:lvlJc w:val="left"/>
      <w:pPr>
        <w:tabs>
          <w:tab w:val="num" w:pos="3600"/>
        </w:tabs>
        <w:ind w:left="3600" w:hanging="360"/>
      </w:pPr>
      <w:rPr>
        <w:rFonts w:ascii="Symbol" w:hAnsi="Symbol" w:hint="default"/>
      </w:rPr>
    </w:lvl>
    <w:lvl w:ilvl="5" w:tplc="0D8AA650" w:tentative="1">
      <w:start w:val="1"/>
      <w:numFmt w:val="bullet"/>
      <w:lvlText w:val=""/>
      <w:lvlJc w:val="left"/>
      <w:pPr>
        <w:tabs>
          <w:tab w:val="num" w:pos="4320"/>
        </w:tabs>
        <w:ind w:left="4320" w:hanging="360"/>
      </w:pPr>
      <w:rPr>
        <w:rFonts w:ascii="Symbol" w:hAnsi="Symbol" w:hint="default"/>
      </w:rPr>
    </w:lvl>
    <w:lvl w:ilvl="6" w:tplc="FCB0A690" w:tentative="1">
      <w:start w:val="1"/>
      <w:numFmt w:val="bullet"/>
      <w:lvlText w:val=""/>
      <w:lvlJc w:val="left"/>
      <w:pPr>
        <w:tabs>
          <w:tab w:val="num" w:pos="5040"/>
        </w:tabs>
        <w:ind w:left="5040" w:hanging="360"/>
      </w:pPr>
      <w:rPr>
        <w:rFonts w:ascii="Symbol" w:hAnsi="Symbol" w:hint="default"/>
      </w:rPr>
    </w:lvl>
    <w:lvl w:ilvl="7" w:tplc="688E9288" w:tentative="1">
      <w:start w:val="1"/>
      <w:numFmt w:val="bullet"/>
      <w:lvlText w:val=""/>
      <w:lvlJc w:val="left"/>
      <w:pPr>
        <w:tabs>
          <w:tab w:val="num" w:pos="5760"/>
        </w:tabs>
        <w:ind w:left="5760" w:hanging="360"/>
      </w:pPr>
      <w:rPr>
        <w:rFonts w:ascii="Symbol" w:hAnsi="Symbol" w:hint="default"/>
      </w:rPr>
    </w:lvl>
    <w:lvl w:ilvl="8" w:tplc="0AEEBA4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8BE1827"/>
    <w:multiLevelType w:val="hybridMultilevel"/>
    <w:tmpl w:val="767C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A70CD"/>
    <w:multiLevelType w:val="hybridMultilevel"/>
    <w:tmpl w:val="90D84012"/>
    <w:lvl w:ilvl="0" w:tplc="67DCD8F6">
      <w:start w:val="1"/>
      <w:numFmt w:val="bullet"/>
      <w:lvlText w:val=""/>
      <w:lvlPicBulletId w:val="3"/>
      <w:lvlJc w:val="left"/>
      <w:pPr>
        <w:tabs>
          <w:tab w:val="num" w:pos="720"/>
        </w:tabs>
        <w:ind w:left="720" w:hanging="360"/>
      </w:pPr>
      <w:rPr>
        <w:rFonts w:ascii="Symbol" w:hAnsi="Symbol" w:hint="default"/>
      </w:rPr>
    </w:lvl>
    <w:lvl w:ilvl="1" w:tplc="0206082A" w:tentative="1">
      <w:start w:val="1"/>
      <w:numFmt w:val="bullet"/>
      <w:lvlText w:val=""/>
      <w:lvlJc w:val="left"/>
      <w:pPr>
        <w:tabs>
          <w:tab w:val="num" w:pos="1440"/>
        </w:tabs>
        <w:ind w:left="1440" w:hanging="360"/>
      </w:pPr>
      <w:rPr>
        <w:rFonts w:ascii="Symbol" w:hAnsi="Symbol" w:hint="default"/>
      </w:rPr>
    </w:lvl>
    <w:lvl w:ilvl="2" w:tplc="870697B2" w:tentative="1">
      <w:start w:val="1"/>
      <w:numFmt w:val="bullet"/>
      <w:lvlText w:val=""/>
      <w:lvlJc w:val="left"/>
      <w:pPr>
        <w:tabs>
          <w:tab w:val="num" w:pos="2160"/>
        </w:tabs>
        <w:ind w:left="2160" w:hanging="360"/>
      </w:pPr>
      <w:rPr>
        <w:rFonts w:ascii="Symbol" w:hAnsi="Symbol" w:hint="default"/>
      </w:rPr>
    </w:lvl>
    <w:lvl w:ilvl="3" w:tplc="15F80DDA" w:tentative="1">
      <w:start w:val="1"/>
      <w:numFmt w:val="bullet"/>
      <w:lvlText w:val=""/>
      <w:lvlJc w:val="left"/>
      <w:pPr>
        <w:tabs>
          <w:tab w:val="num" w:pos="2880"/>
        </w:tabs>
        <w:ind w:left="2880" w:hanging="360"/>
      </w:pPr>
      <w:rPr>
        <w:rFonts w:ascii="Symbol" w:hAnsi="Symbol" w:hint="default"/>
      </w:rPr>
    </w:lvl>
    <w:lvl w:ilvl="4" w:tplc="BE0A2AB0" w:tentative="1">
      <w:start w:val="1"/>
      <w:numFmt w:val="bullet"/>
      <w:lvlText w:val=""/>
      <w:lvlJc w:val="left"/>
      <w:pPr>
        <w:tabs>
          <w:tab w:val="num" w:pos="3600"/>
        </w:tabs>
        <w:ind w:left="3600" w:hanging="360"/>
      </w:pPr>
      <w:rPr>
        <w:rFonts w:ascii="Symbol" w:hAnsi="Symbol" w:hint="default"/>
      </w:rPr>
    </w:lvl>
    <w:lvl w:ilvl="5" w:tplc="299CB0E2" w:tentative="1">
      <w:start w:val="1"/>
      <w:numFmt w:val="bullet"/>
      <w:lvlText w:val=""/>
      <w:lvlJc w:val="left"/>
      <w:pPr>
        <w:tabs>
          <w:tab w:val="num" w:pos="4320"/>
        </w:tabs>
        <w:ind w:left="4320" w:hanging="360"/>
      </w:pPr>
      <w:rPr>
        <w:rFonts w:ascii="Symbol" w:hAnsi="Symbol" w:hint="default"/>
      </w:rPr>
    </w:lvl>
    <w:lvl w:ilvl="6" w:tplc="71985D9E" w:tentative="1">
      <w:start w:val="1"/>
      <w:numFmt w:val="bullet"/>
      <w:lvlText w:val=""/>
      <w:lvlJc w:val="left"/>
      <w:pPr>
        <w:tabs>
          <w:tab w:val="num" w:pos="5040"/>
        </w:tabs>
        <w:ind w:left="5040" w:hanging="360"/>
      </w:pPr>
      <w:rPr>
        <w:rFonts w:ascii="Symbol" w:hAnsi="Symbol" w:hint="default"/>
      </w:rPr>
    </w:lvl>
    <w:lvl w:ilvl="7" w:tplc="0AACE61A" w:tentative="1">
      <w:start w:val="1"/>
      <w:numFmt w:val="bullet"/>
      <w:lvlText w:val=""/>
      <w:lvlJc w:val="left"/>
      <w:pPr>
        <w:tabs>
          <w:tab w:val="num" w:pos="5760"/>
        </w:tabs>
        <w:ind w:left="5760" w:hanging="360"/>
      </w:pPr>
      <w:rPr>
        <w:rFonts w:ascii="Symbol" w:hAnsi="Symbol" w:hint="default"/>
      </w:rPr>
    </w:lvl>
    <w:lvl w:ilvl="8" w:tplc="1B32D37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EE77037"/>
    <w:multiLevelType w:val="hybridMultilevel"/>
    <w:tmpl w:val="9AFC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41059D"/>
    <w:multiLevelType w:val="hybridMultilevel"/>
    <w:tmpl w:val="7F9AD4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C920B7"/>
    <w:multiLevelType w:val="hybridMultilevel"/>
    <w:tmpl w:val="8ECA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A72B8"/>
    <w:multiLevelType w:val="hybridMultilevel"/>
    <w:tmpl w:val="82DEEDFE"/>
    <w:lvl w:ilvl="0" w:tplc="E30C0240">
      <w:start w:val="1"/>
      <w:numFmt w:val="bullet"/>
      <w:lvlText w:val=""/>
      <w:lvlPicBulletId w:val="9"/>
      <w:lvlJc w:val="left"/>
      <w:pPr>
        <w:tabs>
          <w:tab w:val="num" w:pos="720"/>
        </w:tabs>
        <w:ind w:left="720" w:hanging="360"/>
      </w:pPr>
      <w:rPr>
        <w:rFonts w:ascii="Symbol" w:hAnsi="Symbol" w:hint="default"/>
      </w:rPr>
    </w:lvl>
    <w:lvl w:ilvl="1" w:tplc="BFD4A270" w:tentative="1">
      <w:start w:val="1"/>
      <w:numFmt w:val="bullet"/>
      <w:lvlText w:val=""/>
      <w:lvlJc w:val="left"/>
      <w:pPr>
        <w:tabs>
          <w:tab w:val="num" w:pos="1440"/>
        </w:tabs>
        <w:ind w:left="1440" w:hanging="360"/>
      </w:pPr>
      <w:rPr>
        <w:rFonts w:ascii="Symbol" w:hAnsi="Symbol" w:hint="default"/>
      </w:rPr>
    </w:lvl>
    <w:lvl w:ilvl="2" w:tplc="40CC374E" w:tentative="1">
      <w:start w:val="1"/>
      <w:numFmt w:val="bullet"/>
      <w:lvlText w:val=""/>
      <w:lvlJc w:val="left"/>
      <w:pPr>
        <w:tabs>
          <w:tab w:val="num" w:pos="2160"/>
        </w:tabs>
        <w:ind w:left="2160" w:hanging="360"/>
      </w:pPr>
      <w:rPr>
        <w:rFonts w:ascii="Symbol" w:hAnsi="Symbol" w:hint="default"/>
      </w:rPr>
    </w:lvl>
    <w:lvl w:ilvl="3" w:tplc="0802A02C" w:tentative="1">
      <w:start w:val="1"/>
      <w:numFmt w:val="bullet"/>
      <w:lvlText w:val=""/>
      <w:lvlJc w:val="left"/>
      <w:pPr>
        <w:tabs>
          <w:tab w:val="num" w:pos="2880"/>
        </w:tabs>
        <w:ind w:left="2880" w:hanging="360"/>
      </w:pPr>
      <w:rPr>
        <w:rFonts w:ascii="Symbol" w:hAnsi="Symbol" w:hint="default"/>
      </w:rPr>
    </w:lvl>
    <w:lvl w:ilvl="4" w:tplc="3E8E39E6" w:tentative="1">
      <w:start w:val="1"/>
      <w:numFmt w:val="bullet"/>
      <w:lvlText w:val=""/>
      <w:lvlJc w:val="left"/>
      <w:pPr>
        <w:tabs>
          <w:tab w:val="num" w:pos="3600"/>
        </w:tabs>
        <w:ind w:left="3600" w:hanging="360"/>
      </w:pPr>
      <w:rPr>
        <w:rFonts w:ascii="Symbol" w:hAnsi="Symbol" w:hint="default"/>
      </w:rPr>
    </w:lvl>
    <w:lvl w:ilvl="5" w:tplc="771AB43E" w:tentative="1">
      <w:start w:val="1"/>
      <w:numFmt w:val="bullet"/>
      <w:lvlText w:val=""/>
      <w:lvlJc w:val="left"/>
      <w:pPr>
        <w:tabs>
          <w:tab w:val="num" w:pos="4320"/>
        </w:tabs>
        <w:ind w:left="4320" w:hanging="360"/>
      </w:pPr>
      <w:rPr>
        <w:rFonts w:ascii="Symbol" w:hAnsi="Symbol" w:hint="default"/>
      </w:rPr>
    </w:lvl>
    <w:lvl w:ilvl="6" w:tplc="2D881F60" w:tentative="1">
      <w:start w:val="1"/>
      <w:numFmt w:val="bullet"/>
      <w:lvlText w:val=""/>
      <w:lvlJc w:val="left"/>
      <w:pPr>
        <w:tabs>
          <w:tab w:val="num" w:pos="5040"/>
        </w:tabs>
        <w:ind w:left="5040" w:hanging="360"/>
      </w:pPr>
      <w:rPr>
        <w:rFonts w:ascii="Symbol" w:hAnsi="Symbol" w:hint="default"/>
      </w:rPr>
    </w:lvl>
    <w:lvl w:ilvl="7" w:tplc="11508028" w:tentative="1">
      <w:start w:val="1"/>
      <w:numFmt w:val="bullet"/>
      <w:lvlText w:val=""/>
      <w:lvlJc w:val="left"/>
      <w:pPr>
        <w:tabs>
          <w:tab w:val="num" w:pos="5760"/>
        </w:tabs>
        <w:ind w:left="5760" w:hanging="360"/>
      </w:pPr>
      <w:rPr>
        <w:rFonts w:ascii="Symbol" w:hAnsi="Symbol" w:hint="default"/>
      </w:rPr>
    </w:lvl>
    <w:lvl w:ilvl="8" w:tplc="1FE4B70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99638F0"/>
    <w:multiLevelType w:val="hybridMultilevel"/>
    <w:tmpl w:val="41C2F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B00FB"/>
    <w:multiLevelType w:val="hybridMultilevel"/>
    <w:tmpl w:val="87B81408"/>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3" w15:restartNumberingAfterBreak="0">
    <w:nsid w:val="50D95B45"/>
    <w:multiLevelType w:val="hybridMultilevel"/>
    <w:tmpl w:val="82C2F316"/>
    <w:lvl w:ilvl="0" w:tplc="27AE9E9E">
      <w:start w:val="1"/>
      <w:numFmt w:val="bullet"/>
      <w:lvlText w:val=""/>
      <w:lvlPicBulletId w:val="5"/>
      <w:lvlJc w:val="left"/>
      <w:pPr>
        <w:tabs>
          <w:tab w:val="num" w:pos="720"/>
        </w:tabs>
        <w:ind w:left="720" w:hanging="360"/>
      </w:pPr>
      <w:rPr>
        <w:rFonts w:ascii="Symbol" w:hAnsi="Symbol" w:hint="default"/>
      </w:rPr>
    </w:lvl>
    <w:lvl w:ilvl="1" w:tplc="AC2A40C4" w:tentative="1">
      <w:start w:val="1"/>
      <w:numFmt w:val="bullet"/>
      <w:lvlText w:val=""/>
      <w:lvlJc w:val="left"/>
      <w:pPr>
        <w:tabs>
          <w:tab w:val="num" w:pos="1440"/>
        </w:tabs>
        <w:ind w:left="1440" w:hanging="360"/>
      </w:pPr>
      <w:rPr>
        <w:rFonts w:ascii="Symbol" w:hAnsi="Symbol" w:hint="default"/>
      </w:rPr>
    </w:lvl>
    <w:lvl w:ilvl="2" w:tplc="188E6C56" w:tentative="1">
      <w:start w:val="1"/>
      <w:numFmt w:val="bullet"/>
      <w:lvlText w:val=""/>
      <w:lvlJc w:val="left"/>
      <w:pPr>
        <w:tabs>
          <w:tab w:val="num" w:pos="2160"/>
        </w:tabs>
        <w:ind w:left="2160" w:hanging="360"/>
      </w:pPr>
      <w:rPr>
        <w:rFonts w:ascii="Symbol" w:hAnsi="Symbol" w:hint="default"/>
      </w:rPr>
    </w:lvl>
    <w:lvl w:ilvl="3" w:tplc="ACDAD4BE" w:tentative="1">
      <w:start w:val="1"/>
      <w:numFmt w:val="bullet"/>
      <w:lvlText w:val=""/>
      <w:lvlJc w:val="left"/>
      <w:pPr>
        <w:tabs>
          <w:tab w:val="num" w:pos="2880"/>
        </w:tabs>
        <w:ind w:left="2880" w:hanging="360"/>
      </w:pPr>
      <w:rPr>
        <w:rFonts w:ascii="Symbol" w:hAnsi="Symbol" w:hint="default"/>
      </w:rPr>
    </w:lvl>
    <w:lvl w:ilvl="4" w:tplc="FA424D86" w:tentative="1">
      <w:start w:val="1"/>
      <w:numFmt w:val="bullet"/>
      <w:lvlText w:val=""/>
      <w:lvlJc w:val="left"/>
      <w:pPr>
        <w:tabs>
          <w:tab w:val="num" w:pos="3600"/>
        </w:tabs>
        <w:ind w:left="3600" w:hanging="360"/>
      </w:pPr>
      <w:rPr>
        <w:rFonts w:ascii="Symbol" w:hAnsi="Symbol" w:hint="default"/>
      </w:rPr>
    </w:lvl>
    <w:lvl w:ilvl="5" w:tplc="85A2F78A" w:tentative="1">
      <w:start w:val="1"/>
      <w:numFmt w:val="bullet"/>
      <w:lvlText w:val=""/>
      <w:lvlJc w:val="left"/>
      <w:pPr>
        <w:tabs>
          <w:tab w:val="num" w:pos="4320"/>
        </w:tabs>
        <w:ind w:left="4320" w:hanging="360"/>
      </w:pPr>
      <w:rPr>
        <w:rFonts w:ascii="Symbol" w:hAnsi="Symbol" w:hint="default"/>
      </w:rPr>
    </w:lvl>
    <w:lvl w:ilvl="6" w:tplc="134A52FA" w:tentative="1">
      <w:start w:val="1"/>
      <w:numFmt w:val="bullet"/>
      <w:lvlText w:val=""/>
      <w:lvlJc w:val="left"/>
      <w:pPr>
        <w:tabs>
          <w:tab w:val="num" w:pos="5040"/>
        </w:tabs>
        <w:ind w:left="5040" w:hanging="360"/>
      </w:pPr>
      <w:rPr>
        <w:rFonts w:ascii="Symbol" w:hAnsi="Symbol" w:hint="default"/>
      </w:rPr>
    </w:lvl>
    <w:lvl w:ilvl="7" w:tplc="D73C95B0" w:tentative="1">
      <w:start w:val="1"/>
      <w:numFmt w:val="bullet"/>
      <w:lvlText w:val=""/>
      <w:lvlJc w:val="left"/>
      <w:pPr>
        <w:tabs>
          <w:tab w:val="num" w:pos="5760"/>
        </w:tabs>
        <w:ind w:left="5760" w:hanging="360"/>
      </w:pPr>
      <w:rPr>
        <w:rFonts w:ascii="Symbol" w:hAnsi="Symbol" w:hint="default"/>
      </w:rPr>
    </w:lvl>
    <w:lvl w:ilvl="8" w:tplc="09847DA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5D4788F"/>
    <w:multiLevelType w:val="hybridMultilevel"/>
    <w:tmpl w:val="6DBC307E"/>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D5684D"/>
    <w:multiLevelType w:val="hybridMultilevel"/>
    <w:tmpl w:val="1FDA65B2"/>
    <w:lvl w:ilvl="0" w:tplc="E9F2A4AE">
      <w:start w:val="1"/>
      <w:numFmt w:val="bullet"/>
      <w:lvlText w:val=""/>
      <w:lvlPicBulletId w:val="4"/>
      <w:lvlJc w:val="left"/>
      <w:pPr>
        <w:tabs>
          <w:tab w:val="num" w:pos="720"/>
        </w:tabs>
        <w:ind w:left="720" w:hanging="360"/>
      </w:pPr>
      <w:rPr>
        <w:rFonts w:ascii="Symbol" w:hAnsi="Symbol" w:hint="default"/>
      </w:rPr>
    </w:lvl>
    <w:lvl w:ilvl="1" w:tplc="0F4E8464" w:tentative="1">
      <w:start w:val="1"/>
      <w:numFmt w:val="bullet"/>
      <w:lvlText w:val=""/>
      <w:lvlJc w:val="left"/>
      <w:pPr>
        <w:tabs>
          <w:tab w:val="num" w:pos="1440"/>
        </w:tabs>
        <w:ind w:left="1440" w:hanging="360"/>
      </w:pPr>
      <w:rPr>
        <w:rFonts w:ascii="Symbol" w:hAnsi="Symbol" w:hint="default"/>
      </w:rPr>
    </w:lvl>
    <w:lvl w:ilvl="2" w:tplc="73562BF2" w:tentative="1">
      <w:start w:val="1"/>
      <w:numFmt w:val="bullet"/>
      <w:lvlText w:val=""/>
      <w:lvlJc w:val="left"/>
      <w:pPr>
        <w:tabs>
          <w:tab w:val="num" w:pos="2160"/>
        </w:tabs>
        <w:ind w:left="2160" w:hanging="360"/>
      </w:pPr>
      <w:rPr>
        <w:rFonts w:ascii="Symbol" w:hAnsi="Symbol" w:hint="default"/>
      </w:rPr>
    </w:lvl>
    <w:lvl w:ilvl="3" w:tplc="62FCD62C" w:tentative="1">
      <w:start w:val="1"/>
      <w:numFmt w:val="bullet"/>
      <w:lvlText w:val=""/>
      <w:lvlJc w:val="left"/>
      <w:pPr>
        <w:tabs>
          <w:tab w:val="num" w:pos="2880"/>
        </w:tabs>
        <w:ind w:left="2880" w:hanging="360"/>
      </w:pPr>
      <w:rPr>
        <w:rFonts w:ascii="Symbol" w:hAnsi="Symbol" w:hint="default"/>
      </w:rPr>
    </w:lvl>
    <w:lvl w:ilvl="4" w:tplc="D090C1C4" w:tentative="1">
      <w:start w:val="1"/>
      <w:numFmt w:val="bullet"/>
      <w:lvlText w:val=""/>
      <w:lvlJc w:val="left"/>
      <w:pPr>
        <w:tabs>
          <w:tab w:val="num" w:pos="3600"/>
        </w:tabs>
        <w:ind w:left="3600" w:hanging="360"/>
      </w:pPr>
      <w:rPr>
        <w:rFonts w:ascii="Symbol" w:hAnsi="Symbol" w:hint="default"/>
      </w:rPr>
    </w:lvl>
    <w:lvl w:ilvl="5" w:tplc="0D8AA650" w:tentative="1">
      <w:start w:val="1"/>
      <w:numFmt w:val="bullet"/>
      <w:lvlText w:val=""/>
      <w:lvlJc w:val="left"/>
      <w:pPr>
        <w:tabs>
          <w:tab w:val="num" w:pos="4320"/>
        </w:tabs>
        <w:ind w:left="4320" w:hanging="360"/>
      </w:pPr>
      <w:rPr>
        <w:rFonts w:ascii="Symbol" w:hAnsi="Symbol" w:hint="default"/>
      </w:rPr>
    </w:lvl>
    <w:lvl w:ilvl="6" w:tplc="FCB0A690" w:tentative="1">
      <w:start w:val="1"/>
      <w:numFmt w:val="bullet"/>
      <w:lvlText w:val=""/>
      <w:lvlJc w:val="left"/>
      <w:pPr>
        <w:tabs>
          <w:tab w:val="num" w:pos="5040"/>
        </w:tabs>
        <w:ind w:left="5040" w:hanging="360"/>
      </w:pPr>
      <w:rPr>
        <w:rFonts w:ascii="Symbol" w:hAnsi="Symbol" w:hint="default"/>
      </w:rPr>
    </w:lvl>
    <w:lvl w:ilvl="7" w:tplc="688E9288" w:tentative="1">
      <w:start w:val="1"/>
      <w:numFmt w:val="bullet"/>
      <w:lvlText w:val=""/>
      <w:lvlJc w:val="left"/>
      <w:pPr>
        <w:tabs>
          <w:tab w:val="num" w:pos="5760"/>
        </w:tabs>
        <w:ind w:left="5760" w:hanging="360"/>
      </w:pPr>
      <w:rPr>
        <w:rFonts w:ascii="Symbol" w:hAnsi="Symbol" w:hint="default"/>
      </w:rPr>
    </w:lvl>
    <w:lvl w:ilvl="8" w:tplc="0AEEBA4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F75C7D"/>
    <w:multiLevelType w:val="hybridMultilevel"/>
    <w:tmpl w:val="FED8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3D7377"/>
    <w:multiLevelType w:val="hybridMultilevel"/>
    <w:tmpl w:val="BF18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31D8B"/>
    <w:multiLevelType w:val="hybridMultilevel"/>
    <w:tmpl w:val="439AE18A"/>
    <w:lvl w:ilvl="0" w:tplc="21C4DF68">
      <w:start w:val="1"/>
      <w:numFmt w:val="bullet"/>
      <w:lvlText w:val=""/>
      <w:lvlPicBulletId w:val="6"/>
      <w:lvlJc w:val="left"/>
      <w:pPr>
        <w:tabs>
          <w:tab w:val="num" w:pos="720"/>
        </w:tabs>
        <w:ind w:left="720" w:hanging="360"/>
      </w:pPr>
      <w:rPr>
        <w:rFonts w:ascii="Symbol" w:hAnsi="Symbol" w:hint="default"/>
      </w:rPr>
    </w:lvl>
    <w:lvl w:ilvl="1" w:tplc="32E6FF2C" w:tentative="1">
      <w:start w:val="1"/>
      <w:numFmt w:val="bullet"/>
      <w:lvlText w:val=""/>
      <w:lvlJc w:val="left"/>
      <w:pPr>
        <w:tabs>
          <w:tab w:val="num" w:pos="1440"/>
        </w:tabs>
        <w:ind w:left="1440" w:hanging="360"/>
      </w:pPr>
      <w:rPr>
        <w:rFonts w:ascii="Symbol" w:hAnsi="Symbol" w:hint="default"/>
      </w:rPr>
    </w:lvl>
    <w:lvl w:ilvl="2" w:tplc="C9E01B94" w:tentative="1">
      <w:start w:val="1"/>
      <w:numFmt w:val="bullet"/>
      <w:lvlText w:val=""/>
      <w:lvlJc w:val="left"/>
      <w:pPr>
        <w:tabs>
          <w:tab w:val="num" w:pos="2160"/>
        </w:tabs>
        <w:ind w:left="2160" w:hanging="360"/>
      </w:pPr>
      <w:rPr>
        <w:rFonts w:ascii="Symbol" w:hAnsi="Symbol" w:hint="default"/>
      </w:rPr>
    </w:lvl>
    <w:lvl w:ilvl="3" w:tplc="81483532" w:tentative="1">
      <w:start w:val="1"/>
      <w:numFmt w:val="bullet"/>
      <w:lvlText w:val=""/>
      <w:lvlJc w:val="left"/>
      <w:pPr>
        <w:tabs>
          <w:tab w:val="num" w:pos="2880"/>
        </w:tabs>
        <w:ind w:left="2880" w:hanging="360"/>
      </w:pPr>
      <w:rPr>
        <w:rFonts w:ascii="Symbol" w:hAnsi="Symbol" w:hint="default"/>
      </w:rPr>
    </w:lvl>
    <w:lvl w:ilvl="4" w:tplc="176030C0" w:tentative="1">
      <w:start w:val="1"/>
      <w:numFmt w:val="bullet"/>
      <w:lvlText w:val=""/>
      <w:lvlJc w:val="left"/>
      <w:pPr>
        <w:tabs>
          <w:tab w:val="num" w:pos="3600"/>
        </w:tabs>
        <w:ind w:left="3600" w:hanging="360"/>
      </w:pPr>
      <w:rPr>
        <w:rFonts w:ascii="Symbol" w:hAnsi="Symbol" w:hint="default"/>
      </w:rPr>
    </w:lvl>
    <w:lvl w:ilvl="5" w:tplc="B2D2A502" w:tentative="1">
      <w:start w:val="1"/>
      <w:numFmt w:val="bullet"/>
      <w:lvlText w:val=""/>
      <w:lvlJc w:val="left"/>
      <w:pPr>
        <w:tabs>
          <w:tab w:val="num" w:pos="4320"/>
        </w:tabs>
        <w:ind w:left="4320" w:hanging="360"/>
      </w:pPr>
      <w:rPr>
        <w:rFonts w:ascii="Symbol" w:hAnsi="Symbol" w:hint="default"/>
      </w:rPr>
    </w:lvl>
    <w:lvl w:ilvl="6" w:tplc="C62049E6" w:tentative="1">
      <w:start w:val="1"/>
      <w:numFmt w:val="bullet"/>
      <w:lvlText w:val=""/>
      <w:lvlJc w:val="left"/>
      <w:pPr>
        <w:tabs>
          <w:tab w:val="num" w:pos="5040"/>
        </w:tabs>
        <w:ind w:left="5040" w:hanging="360"/>
      </w:pPr>
      <w:rPr>
        <w:rFonts w:ascii="Symbol" w:hAnsi="Symbol" w:hint="default"/>
      </w:rPr>
    </w:lvl>
    <w:lvl w:ilvl="7" w:tplc="71ECDA7E" w:tentative="1">
      <w:start w:val="1"/>
      <w:numFmt w:val="bullet"/>
      <w:lvlText w:val=""/>
      <w:lvlJc w:val="left"/>
      <w:pPr>
        <w:tabs>
          <w:tab w:val="num" w:pos="5760"/>
        </w:tabs>
        <w:ind w:left="5760" w:hanging="360"/>
      </w:pPr>
      <w:rPr>
        <w:rFonts w:ascii="Symbol" w:hAnsi="Symbol" w:hint="default"/>
      </w:rPr>
    </w:lvl>
    <w:lvl w:ilvl="8" w:tplc="D650595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A9C1E39"/>
    <w:multiLevelType w:val="hybridMultilevel"/>
    <w:tmpl w:val="4C5E2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558CD"/>
    <w:multiLevelType w:val="hybridMultilevel"/>
    <w:tmpl w:val="D5F2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519EF"/>
    <w:multiLevelType w:val="hybridMultilevel"/>
    <w:tmpl w:val="6DBC307E"/>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1"/>
  </w:num>
  <w:num w:numId="3">
    <w:abstractNumId w:val="26"/>
  </w:num>
  <w:num w:numId="4">
    <w:abstractNumId w:val="18"/>
  </w:num>
  <w:num w:numId="5">
    <w:abstractNumId w:val="5"/>
  </w:num>
  <w:num w:numId="6">
    <w:abstractNumId w:val="22"/>
  </w:num>
  <w:num w:numId="7">
    <w:abstractNumId w:val="30"/>
  </w:num>
  <w:num w:numId="8">
    <w:abstractNumId w:val="29"/>
  </w:num>
  <w:num w:numId="9">
    <w:abstractNumId w:val="31"/>
  </w:num>
  <w:num w:numId="10">
    <w:abstractNumId w:val="19"/>
  </w:num>
  <w:num w:numId="11">
    <w:abstractNumId w:val="15"/>
  </w:num>
  <w:num w:numId="12">
    <w:abstractNumId w:val="2"/>
  </w:num>
  <w:num w:numId="13">
    <w:abstractNumId w:val="24"/>
  </w:num>
  <w:num w:numId="14">
    <w:abstractNumId w:val="10"/>
  </w:num>
  <w:num w:numId="15">
    <w:abstractNumId w:val="9"/>
  </w:num>
  <w:num w:numId="16">
    <w:abstractNumId w:val="27"/>
  </w:num>
  <w:num w:numId="17">
    <w:abstractNumId w:val="7"/>
  </w:num>
  <w:num w:numId="18">
    <w:abstractNumId w:val="13"/>
  </w:num>
  <w:num w:numId="19">
    <w:abstractNumId w:val="3"/>
  </w:num>
  <w:num w:numId="20">
    <w:abstractNumId w:val="7"/>
  </w:num>
  <w:num w:numId="21">
    <w:abstractNumId w:val="16"/>
  </w:num>
  <w:num w:numId="22">
    <w:abstractNumId w:val="11"/>
  </w:num>
  <w:num w:numId="23">
    <w:abstractNumId w:val="25"/>
  </w:num>
  <w:num w:numId="24">
    <w:abstractNumId w:val="14"/>
  </w:num>
  <w:num w:numId="25">
    <w:abstractNumId w:val="23"/>
  </w:num>
  <w:num w:numId="26">
    <w:abstractNumId w:val="4"/>
  </w:num>
  <w:num w:numId="27">
    <w:abstractNumId w:val="28"/>
  </w:num>
  <w:num w:numId="28">
    <w:abstractNumId w:val="17"/>
  </w:num>
  <w:num w:numId="29">
    <w:abstractNumId w:val="1"/>
  </w:num>
  <w:num w:numId="30">
    <w:abstractNumId w:val="6"/>
  </w:num>
  <w:num w:numId="31">
    <w:abstractNumId w:val="0"/>
  </w:num>
  <w:num w:numId="32">
    <w:abstractNumId w:val="2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D3"/>
    <w:rsid w:val="00007DBF"/>
    <w:rsid w:val="0001752E"/>
    <w:rsid w:val="00027F03"/>
    <w:rsid w:val="00031FA9"/>
    <w:rsid w:val="000415EC"/>
    <w:rsid w:val="00067A3C"/>
    <w:rsid w:val="00084B83"/>
    <w:rsid w:val="00086F08"/>
    <w:rsid w:val="0008720E"/>
    <w:rsid w:val="000B1DFF"/>
    <w:rsid w:val="000B3041"/>
    <w:rsid w:val="000B5634"/>
    <w:rsid w:val="000C313F"/>
    <w:rsid w:val="000D057D"/>
    <w:rsid w:val="000D0D39"/>
    <w:rsid w:val="000D1CA9"/>
    <w:rsid w:val="000E65EE"/>
    <w:rsid w:val="00115ECD"/>
    <w:rsid w:val="0012576C"/>
    <w:rsid w:val="001272B0"/>
    <w:rsid w:val="00132ECE"/>
    <w:rsid w:val="00151261"/>
    <w:rsid w:val="00160263"/>
    <w:rsid w:val="001660AB"/>
    <w:rsid w:val="00174C64"/>
    <w:rsid w:val="00177AEA"/>
    <w:rsid w:val="00183CAC"/>
    <w:rsid w:val="001A647C"/>
    <w:rsid w:val="001A693A"/>
    <w:rsid w:val="001C4BD2"/>
    <w:rsid w:val="001C51E9"/>
    <w:rsid w:val="001C5F3B"/>
    <w:rsid w:val="001D0D93"/>
    <w:rsid w:val="001E61D4"/>
    <w:rsid w:val="001F0DA9"/>
    <w:rsid w:val="00214899"/>
    <w:rsid w:val="002357CC"/>
    <w:rsid w:val="00235F3E"/>
    <w:rsid w:val="00241DBB"/>
    <w:rsid w:val="00265317"/>
    <w:rsid w:val="0026732A"/>
    <w:rsid w:val="00281587"/>
    <w:rsid w:val="00292EBB"/>
    <w:rsid w:val="002C15E8"/>
    <w:rsid w:val="002C5A1E"/>
    <w:rsid w:val="002D110B"/>
    <w:rsid w:val="002E3270"/>
    <w:rsid w:val="002E76E5"/>
    <w:rsid w:val="00301518"/>
    <w:rsid w:val="00320F05"/>
    <w:rsid w:val="00323A81"/>
    <w:rsid w:val="00324B0B"/>
    <w:rsid w:val="003329DD"/>
    <w:rsid w:val="00335A70"/>
    <w:rsid w:val="00350A0C"/>
    <w:rsid w:val="00352DAC"/>
    <w:rsid w:val="003948AC"/>
    <w:rsid w:val="003A63B5"/>
    <w:rsid w:val="003B3539"/>
    <w:rsid w:val="003B4212"/>
    <w:rsid w:val="003C154A"/>
    <w:rsid w:val="003C1A00"/>
    <w:rsid w:val="003D692A"/>
    <w:rsid w:val="003E1086"/>
    <w:rsid w:val="003E367E"/>
    <w:rsid w:val="003F519C"/>
    <w:rsid w:val="004021A9"/>
    <w:rsid w:val="00416EC6"/>
    <w:rsid w:val="004264D5"/>
    <w:rsid w:val="004575C0"/>
    <w:rsid w:val="00465E91"/>
    <w:rsid w:val="004802DC"/>
    <w:rsid w:val="004901DC"/>
    <w:rsid w:val="004B36F0"/>
    <w:rsid w:val="004B4AB3"/>
    <w:rsid w:val="004C55EA"/>
    <w:rsid w:val="004D024E"/>
    <w:rsid w:val="004D70C3"/>
    <w:rsid w:val="004E2C07"/>
    <w:rsid w:val="004E3729"/>
    <w:rsid w:val="004E64F9"/>
    <w:rsid w:val="004E6FF1"/>
    <w:rsid w:val="004F0D4E"/>
    <w:rsid w:val="00503074"/>
    <w:rsid w:val="00524825"/>
    <w:rsid w:val="00534068"/>
    <w:rsid w:val="0055431D"/>
    <w:rsid w:val="0056085A"/>
    <w:rsid w:val="00573D26"/>
    <w:rsid w:val="00595781"/>
    <w:rsid w:val="00596EDC"/>
    <w:rsid w:val="005A4F14"/>
    <w:rsid w:val="005B021E"/>
    <w:rsid w:val="005B02FE"/>
    <w:rsid w:val="005B1748"/>
    <w:rsid w:val="005B5930"/>
    <w:rsid w:val="005B64E2"/>
    <w:rsid w:val="005D20A9"/>
    <w:rsid w:val="005D5EC8"/>
    <w:rsid w:val="005D7B07"/>
    <w:rsid w:val="005E5BC0"/>
    <w:rsid w:val="005F230C"/>
    <w:rsid w:val="00606EC7"/>
    <w:rsid w:val="0061763B"/>
    <w:rsid w:val="00633178"/>
    <w:rsid w:val="006419EB"/>
    <w:rsid w:val="00644295"/>
    <w:rsid w:val="00644E48"/>
    <w:rsid w:val="006638C6"/>
    <w:rsid w:val="00671FE8"/>
    <w:rsid w:val="00680EDA"/>
    <w:rsid w:val="00692AEC"/>
    <w:rsid w:val="006C347D"/>
    <w:rsid w:val="006C7C94"/>
    <w:rsid w:val="006E6D2F"/>
    <w:rsid w:val="006E7A57"/>
    <w:rsid w:val="006F5FE1"/>
    <w:rsid w:val="007148B9"/>
    <w:rsid w:val="00717E61"/>
    <w:rsid w:val="00727A92"/>
    <w:rsid w:val="00731B6D"/>
    <w:rsid w:val="00734200"/>
    <w:rsid w:val="00736295"/>
    <w:rsid w:val="0075778E"/>
    <w:rsid w:val="007660D3"/>
    <w:rsid w:val="0078554C"/>
    <w:rsid w:val="007911CB"/>
    <w:rsid w:val="007A0C1C"/>
    <w:rsid w:val="007C4B00"/>
    <w:rsid w:val="007E0961"/>
    <w:rsid w:val="007E52F3"/>
    <w:rsid w:val="007E7569"/>
    <w:rsid w:val="00842D63"/>
    <w:rsid w:val="00852E4E"/>
    <w:rsid w:val="00855BB9"/>
    <w:rsid w:val="008927A1"/>
    <w:rsid w:val="008A27AB"/>
    <w:rsid w:val="008A72CE"/>
    <w:rsid w:val="008B1914"/>
    <w:rsid w:val="008F4AD5"/>
    <w:rsid w:val="0090166F"/>
    <w:rsid w:val="00902FF7"/>
    <w:rsid w:val="0091426D"/>
    <w:rsid w:val="009336C3"/>
    <w:rsid w:val="00953B04"/>
    <w:rsid w:val="00954705"/>
    <w:rsid w:val="009757A9"/>
    <w:rsid w:val="00976BB3"/>
    <w:rsid w:val="009B5CDB"/>
    <w:rsid w:val="009C4443"/>
    <w:rsid w:val="009E22A0"/>
    <w:rsid w:val="009F2615"/>
    <w:rsid w:val="00A00F6B"/>
    <w:rsid w:val="00A02644"/>
    <w:rsid w:val="00A242D7"/>
    <w:rsid w:val="00A407EE"/>
    <w:rsid w:val="00A43023"/>
    <w:rsid w:val="00A52637"/>
    <w:rsid w:val="00A66A92"/>
    <w:rsid w:val="00A80AF8"/>
    <w:rsid w:val="00A85749"/>
    <w:rsid w:val="00A901FE"/>
    <w:rsid w:val="00AA256A"/>
    <w:rsid w:val="00AB2202"/>
    <w:rsid w:val="00AC1E8F"/>
    <w:rsid w:val="00AC210F"/>
    <w:rsid w:val="00AC4C9C"/>
    <w:rsid w:val="00AC60B1"/>
    <w:rsid w:val="00AD0393"/>
    <w:rsid w:val="00AD22B1"/>
    <w:rsid w:val="00AF5911"/>
    <w:rsid w:val="00AF6CEA"/>
    <w:rsid w:val="00B12779"/>
    <w:rsid w:val="00B16022"/>
    <w:rsid w:val="00B20ADA"/>
    <w:rsid w:val="00B30FB2"/>
    <w:rsid w:val="00B312EC"/>
    <w:rsid w:val="00B42315"/>
    <w:rsid w:val="00B67FD4"/>
    <w:rsid w:val="00B704F1"/>
    <w:rsid w:val="00B70CEC"/>
    <w:rsid w:val="00B86A56"/>
    <w:rsid w:val="00BC02A3"/>
    <w:rsid w:val="00BC55F4"/>
    <w:rsid w:val="00BE1091"/>
    <w:rsid w:val="00BE3284"/>
    <w:rsid w:val="00C01C7A"/>
    <w:rsid w:val="00C024EB"/>
    <w:rsid w:val="00C07759"/>
    <w:rsid w:val="00C17FE0"/>
    <w:rsid w:val="00C270EB"/>
    <w:rsid w:val="00C4468F"/>
    <w:rsid w:val="00C44ED4"/>
    <w:rsid w:val="00C54E23"/>
    <w:rsid w:val="00C72C95"/>
    <w:rsid w:val="00CA1E2C"/>
    <w:rsid w:val="00CA430A"/>
    <w:rsid w:val="00CB5C23"/>
    <w:rsid w:val="00CD6B1C"/>
    <w:rsid w:val="00CE35D7"/>
    <w:rsid w:val="00CF4C65"/>
    <w:rsid w:val="00D16F80"/>
    <w:rsid w:val="00D26B96"/>
    <w:rsid w:val="00D3429C"/>
    <w:rsid w:val="00D34748"/>
    <w:rsid w:val="00D54EC7"/>
    <w:rsid w:val="00D57DD1"/>
    <w:rsid w:val="00D636A4"/>
    <w:rsid w:val="00D670B2"/>
    <w:rsid w:val="00D714A4"/>
    <w:rsid w:val="00D7285C"/>
    <w:rsid w:val="00D742A4"/>
    <w:rsid w:val="00D74A48"/>
    <w:rsid w:val="00D918B1"/>
    <w:rsid w:val="00D97AB3"/>
    <w:rsid w:val="00DC3AD4"/>
    <w:rsid w:val="00DC62E1"/>
    <w:rsid w:val="00DE0156"/>
    <w:rsid w:val="00DE08D1"/>
    <w:rsid w:val="00E041DD"/>
    <w:rsid w:val="00E12DEB"/>
    <w:rsid w:val="00E13AD3"/>
    <w:rsid w:val="00E16027"/>
    <w:rsid w:val="00E1636D"/>
    <w:rsid w:val="00E236F8"/>
    <w:rsid w:val="00E546F4"/>
    <w:rsid w:val="00E62110"/>
    <w:rsid w:val="00E75195"/>
    <w:rsid w:val="00E86942"/>
    <w:rsid w:val="00EA14D9"/>
    <w:rsid w:val="00EA42BD"/>
    <w:rsid w:val="00EA6170"/>
    <w:rsid w:val="00EA77FE"/>
    <w:rsid w:val="00EF1BA7"/>
    <w:rsid w:val="00EF311B"/>
    <w:rsid w:val="00EF3E9E"/>
    <w:rsid w:val="00F11131"/>
    <w:rsid w:val="00F2087B"/>
    <w:rsid w:val="00F2528A"/>
    <w:rsid w:val="00F25DDE"/>
    <w:rsid w:val="00F26994"/>
    <w:rsid w:val="00F34C77"/>
    <w:rsid w:val="00F4565D"/>
    <w:rsid w:val="00F530BA"/>
    <w:rsid w:val="00F617B7"/>
    <w:rsid w:val="00F73615"/>
    <w:rsid w:val="00F76706"/>
    <w:rsid w:val="00F859E1"/>
    <w:rsid w:val="00F94D15"/>
    <w:rsid w:val="00FA1A67"/>
    <w:rsid w:val="00FD78EA"/>
    <w:rsid w:val="00FE4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14623"/>
  <w15:chartTrackingRefBased/>
  <w15:docId w15:val="{41DC73D2-817D-4ABF-9240-6BB21465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AD3"/>
    <w:pPr>
      <w:spacing w:after="200" w:line="276" w:lineRule="auto"/>
    </w:pPr>
    <w:rPr>
      <w:sz w:val="22"/>
      <w:szCs w:val="22"/>
      <w:lang w:eastAsia="en-US"/>
    </w:rPr>
  </w:style>
  <w:style w:type="paragraph" w:styleId="Heading1">
    <w:name w:val="heading 1"/>
    <w:basedOn w:val="Normal"/>
    <w:next w:val="Normal"/>
    <w:link w:val="Heading1Char"/>
    <w:uiPriority w:val="9"/>
    <w:qFormat/>
    <w:rsid w:val="009757A9"/>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78554C"/>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A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3AD3"/>
    <w:rPr>
      <w:rFonts w:ascii="Tahoma" w:eastAsia="Calibri" w:hAnsi="Tahoma" w:cs="Tahoma"/>
      <w:sz w:val="16"/>
      <w:szCs w:val="16"/>
    </w:rPr>
  </w:style>
  <w:style w:type="paragraph" w:styleId="NormalWeb">
    <w:name w:val="Normal (Web)"/>
    <w:basedOn w:val="Normal"/>
    <w:uiPriority w:val="99"/>
    <w:semiHidden/>
    <w:unhideWhenUsed/>
    <w:rsid w:val="004B36F0"/>
    <w:pPr>
      <w:spacing w:after="0" w:line="240" w:lineRule="auto"/>
    </w:pPr>
    <w:rPr>
      <w:rFonts w:ascii="Times New Roman" w:eastAsia="Times New Roman" w:hAnsi="Times New Roman"/>
      <w:sz w:val="24"/>
      <w:szCs w:val="24"/>
      <w:lang w:eastAsia="en-GB"/>
    </w:rPr>
  </w:style>
  <w:style w:type="character" w:customStyle="1" w:styleId="center">
    <w:name w:val="center"/>
    <w:rsid w:val="00B16022"/>
  </w:style>
  <w:style w:type="paragraph" w:styleId="Header">
    <w:name w:val="header"/>
    <w:basedOn w:val="Normal"/>
    <w:link w:val="HeaderChar"/>
    <w:uiPriority w:val="99"/>
    <w:unhideWhenUsed/>
    <w:rsid w:val="00F617B7"/>
    <w:pPr>
      <w:tabs>
        <w:tab w:val="center" w:pos="4513"/>
        <w:tab w:val="right" w:pos="9026"/>
      </w:tabs>
    </w:pPr>
  </w:style>
  <w:style w:type="character" w:customStyle="1" w:styleId="HeaderChar">
    <w:name w:val="Header Char"/>
    <w:link w:val="Header"/>
    <w:uiPriority w:val="99"/>
    <w:rsid w:val="00F617B7"/>
    <w:rPr>
      <w:sz w:val="22"/>
      <w:szCs w:val="22"/>
      <w:lang w:eastAsia="en-US"/>
    </w:rPr>
  </w:style>
  <w:style w:type="paragraph" w:styleId="Footer">
    <w:name w:val="footer"/>
    <w:basedOn w:val="Normal"/>
    <w:link w:val="FooterChar"/>
    <w:uiPriority w:val="99"/>
    <w:unhideWhenUsed/>
    <w:rsid w:val="00F617B7"/>
    <w:pPr>
      <w:tabs>
        <w:tab w:val="center" w:pos="4513"/>
        <w:tab w:val="right" w:pos="9026"/>
      </w:tabs>
    </w:pPr>
  </w:style>
  <w:style w:type="character" w:customStyle="1" w:styleId="FooterChar">
    <w:name w:val="Footer Char"/>
    <w:link w:val="Footer"/>
    <w:uiPriority w:val="99"/>
    <w:rsid w:val="00F617B7"/>
    <w:rPr>
      <w:sz w:val="22"/>
      <w:szCs w:val="22"/>
      <w:lang w:eastAsia="en-US"/>
    </w:rPr>
  </w:style>
  <w:style w:type="paragraph" w:styleId="Caption">
    <w:name w:val="caption"/>
    <w:basedOn w:val="Normal"/>
    <w:next w:val="Normal"/>
    <w:uiPriority w:val="35"/>
    <w:unhideWhenUsed/>
    <w:qFormat/>
    <w:rsid w:val="001E61D4"/>
    <w:pPr>
      <w:spacing w:line="240" w:lineRule="auto"/>
    </w:pPr>
    <w:rPr>
      <w:i/>
      <w:iCs/>
      <w:color w:val="1F497D"/>
      <w:sz w:val="18"/>
      <w:szCs w:val="18"/>
    </w:rPr>
  </w:style>
  <w:style w:type="paragraph" w:styleId="PlainText">
    <w:name w:val="Plain Text"/>
    <w:basedOn w:val="Normal"/>
    <w:link w:val="PlainTextChar"/>
    <w:uiPriority w:val="99"/>
    <w:semiHidden/>
    <w:unhideWhenUsed/>
    <w:rsid w:val="00A66A92"/>
    <w:pPr>
      <w:spacing w:after="0" w:line="240" w:lineRule="auto"/>
    </w:pPr>
    <w:rPr>
      <w:szCs w:val="21"/>
    </w:rPr>
  </w:style>
  <w:style w:type="character" w:customStyle="1" w:styleId="PlainTextChar">
    <w:name w:val="Plain Text Char"/>
    <w:link w:val="PlainText"/>
    <w:uiPriority w:val="99"/>
    <w:semiHidden/>
    <w:rsid w:val="00A66A92"/>
    <w:rPr>
      <w:sz w:val="22"/>
      <w:szCs w:val="21"/>
      <w:lang w:eastAsia="en-US"/>
    </w:rPr>
  </w:style>
  <w:style w:type="paragraph" w:styleId="ListParagraph">
    <w:name w:val="List Paragraph"/>
    <w:basedOn w:val="Normal"/>
    <w:uiPriority w:val="34"/>
    <w:qFormat/>
    <w:rsid w:val="00F859E1"/>
    <w:pPr>
      <w:ind w:left="720"/>
      <w:contextualSpacing/>
    </w:pPr>
  </w:style>
  <w:style w:type="paragraph" w:styleId="NoSpacing">
    <w:name w:val="No Spacing"/>
    <w:uiPriority w:val="1"/>
    <w:qFormat/>
    <w:rsid w:val="00534068"/>
    <w:rPr>
      <w:sz w:val="22"/>
      <w:szCs w:val="22"/>
      <w:lang w:eastAsia="en-US"/>
    </w:rPr>
  </w:style>
  <w:style w:type="character" w:styleId="Hyperlink">
    <w:name w:val="Hyperlink"/>
    <w:uiPriority w:val="99"/>
    <w:unhideWhenUsed/>
    <w:rsid w:val="00644295"/>
    <w:rPr>
      <w:color w:val="0000FF"/>
      <w:u w:val="single"/>
    </w:rPr>
  </w:style>
  <w:style w:type="character" w:styleId="CommentReference">
    <w:name w:val="annotation reference"/>
    <w:uiPriority w:val="99"/>
    <w:semiHidden/>
    <w:unhideWhenUsed/>
    <w:rsid w:val="004D024E"/>
    <w:rPr>
      <w:sz w:val="16"/>
      <w:szCs w:val="16"/>
    </w:rPr>
  </w:style>
  <w:style w:type="paragraph" w:styleId="CommentText">
    <w:name w:val="annotation text"/>
    <w:basedOn w:val="Normal"/>
    <w:link w:val="CommentTextChar"/>
    <w:uiPriority w:val="99"/>
    <w:semiHidden/>
    <w:unhideWhenUsed/>
    <w:rsid w:val="004D024E"/>
    <w:rPr>
      <w:sz w:val="20"/>
      <w:szCs w:val="20"/>
    </w:rPr>
  </w:style>
  <w:style w:type="character" w:customStyle="1" w:styleId="CommentTextChar">
    <w:name w:val="Comment Text Char"/>
    <w:link w:val="CommentText"/>
    <w:uiPriority w:val="99"/>
    <w:semiHidden/>
    <w:rsid w:val="004D024E"/>
    <w:rPr>
      <w:lang w:eastAsia="en-US"/>
    </w:rPr>
  </w:style>
  <w:style w:type="paragraph" w:styleId="CommentSubject">
    <w:name w:val="annotation subject"/>
    <w:basedOn w:val="CommentText"/>
    <w:next w:val="CommentText"/>
    <w:link w:val="CommentSubjectChar"/>
    <w:uiPriority w:val="99"/>
    <w:semiHidden/>
    <w:unhideWhenUsed/>
    <w:rsid w:val="004D024E"/>
    <w:rPr>
      <w:b/>
      <w:bCs/>
    </w:rPr>
  </w:style>
  <w:style w:type="character" w:customStyle="1" w:styleId="CommentSubjectChar">
    <w:name w:val="Comment Subject Char"/>
    <w:link w:val="CommentSubject"/>
    <w:uiPriority w:val="99"/>
    <w:semiHidden/>
    <w:rsid w:val="004D024E"/>
    <w:rPr>
      <w:b/>
      <w:bCs/>
      <w:lang w:eastAsia="en-US"/>
    </w:rPr>
  </w:style>
  <w:style w:type="paragraph" w:styleId="Revision">
    <w:name w:val="Revision"/>
    <w:hidden/>
    <w:uiPriority w:val="99"/>
    <w:semiHidden/>
    <w:rsid w:val="002C5A1E"/>
    <w:rPr>
      <w:sz w:val="22"/>
      <w:szCs w:val="22"/>
      <w:lang w:eastAsia="en-US"/>
    </w:rPr>
  </w:style>
  <w:style w:type="character" w:styleId="FollowedHyperlink">
    <w:name w:val="FollowedHyperlink"/>
    <w:uiPriority w:val="99"/>
    <w:semiHidden/>
    <w:unhideWhenUsed/>
    <w:rsid w:val="00323A81"/>
    <w:rPr>
      <w:color w:val="954F72"/>
      <w:u w:val="single"/>
    </w:rPr>
  </w:style>
  <w:style w:type="character" w:customStyle="1" w:styleId="pointsymspan">
    <w:name w:val="point_sym_span"/>
    <w:rsid w:val="005B021E"/>
    <w:rPr>
      <w:rFonts w:ascii="inherit" w:hAnsi="inherit" w:hint="default"/>
      <w:vanish w:val="0"/>
      <w:webHidden w:val="0"/>
      <w:sz w:val="24"/>
      <w:szCs w:val="24"/>
      <w:bdr w:val="none" w:sz="0" w:space="0" w:color="auto" w:frame="1"/>
      <w:shd w:val="clear" w:color="auto" w:fill="auto"/>
      <w:rtl w:val="0"/>
      <w:specVanish w:val="0"/>
    </w:rPr>
  </w:style>
  <w:style w:type="character" w:styleId="UnresolvedMention">
    <w:name w:val="Unresolved Mention"/>
    <w:uiPriority w:val="99"/>
    <w:semiHidden/>
    <w:unhideWhenUsed/>
    <w:rsid w:val="00177AEA"/>
    <w:rPr>
      <w:color w:val="605E5C"/>
      <w:shd w:val="clear" w:color="auto" w:fill="E1DFDD"/>
    </w:rPr>
  </w:style>
  <w:style w:type="character" w:customStyle="1" w:styleId="Heading3Char">
    <w:name w:val="Heading 3 Char"/>
    <w:link w:val="Heading3"/>
    <w:uiPriority w:val="9"/>
    <w:rsid w:val="0078554C"/>
    <w:rPr>
      <w:rFonts w:ascii="Times New Roman" w:eastAsia="Times New Roman" w:hAnsi="Times New Roman"/>
      <w:b/>
      <w:bCs/>
      <w:sz w:val="27"/>
      <w:szCs w:val="27"/>
    </w:rPr>
  </w:style>
  <w:style w:type="character" w:styleId="Strong">
    <w:name w:val="Strong"/>
    <w:uiPriority w:val="22"/>
    <w:qFormat/>
    <w:rsid w:val="0078554C"/>
    <w:rPr>
      <w:b/>
      <w:bCs/>
    </w:rPr>
  </w:style>
  <w:style w:type="character" w:styleId="Emphasis">
    <w:name w:val="Emphasis"/>
    <w:uiPriority w:val="20"/>
    <w:qFormat/>
    <w:rsid w:val="0078554C"/>
    <w:rPr>
      <w:i/>
      <w:iCs/>
    </w:rPr>
  </w:style>
  <w:style w:type="table" w:styleId="TableGrid">
    <w:name w:val="Table Grid"/>
    <w:basedOn w:val="TableNormal"/>
    <w:uiPriority w:val="59"/>
    <w:rsid w:val="00914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670B2"/>
    <w:rPr>
      <w:rFonts w:eastAsia="Times New Roman"/>
      <w:sz w:val="22"/>
      <w:szCs w:val="22"/>
    </w:rPr>
    <w:tblPr>
      <w:tblCellMar>
        <w:top w:w="0" w:type="dxa"/>
        <w:left w:w="0" w:type="dxa"/>
        <w:bottom w:w="0" w:type="dxa"/>
        <w:right w:w="0" w:type="dxa"/>
      </w:tblCellMar>
    </w:tblPr>
  </w:style>
  <w:style w:type="character" w:customStyle="1" w:styleId="Heading1Char">
    <w:name w:val="Heading 1 Char"/>
    <w:link w:val="Heading1"/>
    <w:uiPriority w:val="9"/>
    <w:rsid w:val="009757A9"/>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3135">
      <w:bodyDiv w:val="1"/>
      <w:marLeft w:val="0"/>
      <w:marRight w:val="0"/>
      <w:marTop w:val="0"/>
      <w:marBottom w:val="0"/>
      <w:divBdr>
        <w:top w:val="none" w:sz="0" w:space="0" w:color="auto"/>
        <w:left w:val="none" w:sz="0" w:space="0" w:color="auto"/>
        <w:bottom w:val="none" w:sz="0" w:space="0" w:color="auto"/>
        <w:right w:val="none" w:sz="0" w:space="0" w:color="auto"/>
      </w:divBdr>
    </w:div>
    <w:div w:id="260574431">
      <w:bodyDiv w:val="1"/>
      <w:marLeft w:val="0"/>
      <w:marRight w:val="0"/>
      <w:marTop w:val="0"/>
      <w:marBottom w:val="0"/>
      <w:divBdr>
        <w:top w:val="none" w:sz="0" w:space="0" w:color="auto"/>
        <w:left w:val="none" w:sz="0" w:space="0" w:color="auto"/>
        <w:bottom w:val="none" w:sz="0" w:space="0" w:color="auto"/>
        <w:right w:val="none" w:sz="0" w:space="0" w:color="auto"/>
      </w:divBdr>
      <w:divsChild>
        <w:div w:id="642002395">
          <w:marLeft w:val="0"/>
          <w:marRight w:val="0"/>
          <w:marTop w:val="0"/>
          <w:marBottom w:val="0"/>
          <w:divBdr>
            <w:top w:val="none" w:sz="0" w:space="0" w:color="auto"/>
            <w:left w:val="none" w:sz="0" w:space="0" w:color="auto"/>
            <w:bottom w:val="none" w:sz="0" w:space="0" w:color="auto"/>
            <w:right w:val="none" w:sz="0" w:space="0" w:color="auto"/>
          </w:divBdr>
        </w:div>
        <w:div w:id="819931646">
          <w:marLeft w:val="0"/>
          <w:marRight w:val="0"/>
          <w:marTop w:val="0"/>
          <w:marBottom w:val="0"/>
          <w:divBdr>
            <w:top w:val="none" w:sz="0" w:space="0" w:color="auto"/>
            <w:left w:val="none" w:sz="0" w:space="0" w:color="auto"/>
            <w:bottom w:val="none" w:sz="0" w:space="0" w:color="auto"/>
            <w:right w:val="none" w:sz="0" w:space="0" w:color="auto"/>
          </w:divBdr>
        </w:div>
        <w:div w:id="1333799533">
          <w:marLeft w:val="0"/>
          <w:marRight w:val="0"/>
          <w:marTop w:val="0"/>
          <w:marBottom w:val="0"/>
          <w:divBdr>
            <w:top w:val="none" w:sz="0" w:space="0" w:color="auto"/>
            <w:left w:val="none" w:sz="0" w:space="0" w:color="auto"/>
            <w:bottom w:val="none" w:sz="0" w:space="0" w:color="auto"/>
            <w:right w:val="none" w:sz="0" w:space="0" w:color="auto"/>
          </w:divBdr>
        </w:div>
      </w:divsChild>
    </w:div>
    <w:div w:id="472678234">
      <w:bodyDiv w:val="1"/>
      <w:marLeft w:val="0"/>
      <w:marRight w:val="0"/>
      <w:marTop w:val="0"/>
      <w:marBottom w:val="0"/>
      <w:divBdr>
        <w:top w:val="none" w:sz="0" w:space="0" w:color="auto"/>
        <w:left w:val="none" w:sz="0" w:space="0" w:color="auto"/>
        <w:bottom w:val="none" w:sz="0" w:space="0" w:color="auto"/>
        <w:right w:val="none" w:sz="0" w:space="0" w:color="auto"/>
      </w:divBdr>
      <w:divsChild>
        <w:div w:id="1119957159">
          <w:marLeft w:val="0"/>
          <w:marRight w:val="0"/>
          <w:marTop w:val="0"/>
          <w:marBottom w:val="0"/>
          <w:divBdr>
            <w:top w:val="none" w:sz="0" w:space="0" w:color="auto"/>
            <w:left w:val="none" w:sz="0" w:space="0" w:color="auto"/>
            <w:bottom w:val="none" w:sz="0" w:space="0" w:color="auto"/>
            <w:right w:val="none" w:sz="0" w:space="0" w:color="auto"/>
          </w:divBdr>
        </w:div>
      </w:divsChild>
    </w:div>
    <w:div w:id="570575951">
      <w:bodyDiv w:val="1"/>
      <w:marLeft w:val="0"/>
      <w:marRight w:val="0"/>
      <w:marTop w:val="0"/>
      <w:marBottom w:val="0"/>
      <w:divBdr>
        <w:top w:val="none" w:sz="0" w:space="0" w:color="auto"/>
        <w:left w:val="none" w:sz="0" w:space="0" w:color="auto"/>
        <w:bottom w:val="none" w:sz="0" w:space="0" w:color="auto"/>
        <w:right w:val="none" w:sz="0" w:space="0" w:color="auto"/>
      </w:divBdr>
    </w:div>
    <w:div w:id="1073628851">
      <w:bodyDiv w:val="1"/>
      <w:marLeft w:val="0"/>
      <w:marRight w:val="0"/>
      <w:marTop w:val="0"/>
      <w:marBottom w:val="0"/>
      <w:divBdr>
        <w:top w:val="none" w:sz="0" w:space="0" w:color="auto"/>
        <w:left w:val="none" w:sz="0" w:space="0" w:color="auto"/>
        <w:bottom w:val="none" w:sz="0" w:space="0" w:color="auto"/>
        <w:right w:val="none" w:sz="0" w:space="0" w:color="auto"/>
      </w:divBdr>
    </w:div>
    <w:div w:id="1082410890">
      <w:bodyDiv w:val="1"/>
      <w:marLeft w:val="0"/>
      <w:marRight w:val="0"/>
      <w:marTop w:val="0"/>
      <w:marBottom w:val="0"/>
      <w:divBdr>
        <w:top w:val="none" w:sz="0" w:space="0" w:color="auto"/>
        <w:left w:val="none" w:sz="0" w:space="0" w:color="auto"/>
        <w:bottom w:val="none" w:sz="0" w:space="0" w:color="auto"/>
        <w:right w:val="none" w:sz="0" w:space="0" w:color="auto"/>
      </w:divBdr>
    </w:div>
    <w:div w:id="1133140135">
      <w:bodyDiv w:val="1"/>
      <w:marLeft w:val="0"/>
      <w:marRight w:val="0"/>
      <w:marTop w:val="0"/>
      <w:marBottom w:val="0"/>
      <w:divBdr>
        <w:top w:val="none" w:sz="0" w:space="0" w:color="auto"/>
        <w:left w:val="none" w:sz="0" w:space="0" w:color="auto"/>
        <w:bottom w:val="none" w:sz="0" w:space="0" w:color="auto"/>
        <w:right w:val="none" w:sz="0" w:space="0" w:color="auto"/>
      </w:divBdr>
    </w:div>
    <w:div w:id="1172406181">
      <w:bodyDiv w:val="1"/>
      <w:marLeft w:val="0"/>
      <w:marRight w:val="0"/>
      <w:marTop w:val="0"/>
      <w:marBottom w:val="0"/>
      <w:divBdr>
        <w:top w:val="none" w:sz="0" w:space="0" w:color="auto"/>
        <w:left w:val="none" w:sz="0" w:space="0" w:color="auto"/>
        <w:bottom w:val="none" w:sz="0" w:space="0" w:color="auto"/>
        <w:right w:val="none" w:sz="0" w:space="0" w:color="auto"/>
      </w:divBdr>
    </w:div>
    <w:div w:id="1290818814">
      <w:bodyDiv w:val="1"/>
      <w:marLeft w:val="0"/>
      <w:marRight w:val="0"/>
      <w:marTop w:val="0"/>
      <w:marBottom w:val="0"/>
      <w:divBdr>
        <w:top w:val="none" w:sz="0" w:space="0" w:color="auto"/>
        <w:left w:val="none" w:sz="0" w:space="0" w:color="auto"/>
        <w:bottom w:val="none" w:sz="0" w:space="0" w:color="auto"/>
        <w:right w:val="none" w:sz="0" w:space="0" w:color="auto"/>
      </w:divBdr>
      <w:divsChild>
        <w:div w:id="330106989">
          <w:marLeft w:val="0"/>
          <w:marRight w:val="0"/>
          <w:marTop w:val="0"/>
          <w:marBottom w:val="0"/>
          <w:divBdr>
            <w:top w:val="none" w:sz="0" w:space="0" w:color="auto"/>
            <w:left w:val="none" w:sz="0" w:space="0" w:color="auto"/>
            <w:bottom w:val="none" w:sz="0" w:space="0" w:color="auto"/>
            <w:right w:val="none" w:sz="0" w:space="0" w:color="auto"/>
          </w:divBdr>
          <w:divsChild>
            <w:div w:id="1264995444">
              <w:marLeft w:val="0"/>
              <w:marRight w:val="0"/>
              <w:marTop w:val="0"/>
              <w:marBottom w:val="0"/>
              <w:divBdr>
                <w:top w:val="none" w:sz="0" w:space="0" w:color="auto"/>
                <w:left w:val="none" w:sz="0" w:space="0" w:color="auto"/>
                <w:bottom w:val="none" w:sz="0" w:space="0" w:color="auto"/>
                <w:right w:val="none" w:sz="0" w:space="0" w:color="auto"/>
              </w:divBdr>
              <w:divsChild>
                <w:div w:id="1352991366">
                  <w:marLeft w:val="0"/>
                  <w:marRight w:val="0"/>
                  <w:marTop w:val="0"/>
                  <w:marBottom w:val="0"/>
                  <w:divBdr>
                    <w:top w:val="none" w:sz="0" w:space="0" w:color="auto"/>
                    <w:left w:val="none" w:sz="0" w:space="0" w:color="auto"/>
                    <w:bottom w:val="none" w:sz="0" w:space="0" w:color="auto"/>
                    <w:right w:val="none" w:sz="0" w:space="0" w:color="auto"/>
                  </w:divBdr>
                  <w:divsChild>
                    <w:div w:id="1981107558">
                      <w:marLeft w:val="0"/>
                      <w:marRight w:val="0"/>
                      <w:marTop w:val="0"/>
                      <w:marBottom w:val="0"/>
                      <w:divBdr>
                        <w:top w:val="none" w:sz="0" w:space="0" w:color="auto"/>
                        <w:left w:val="none" w:sz="0" w:space="0" w:color="auto"/>
                        <w:bottom w:val="none" w:sz="0" w:space="0" w:color="auto"/>
                        <w:right w:val="none" w:sz="0" w:space="0" w:color="auto"/>
                      </w:divBdr>
                      <w:divsChild>
                        <w:div w:id="1182353319">
                          <w:marLeft w:val="0"/>
                          <w:marRight w:val="0"/>
                          <w:marTop w:val="0"/>
                          <w:marBottom w:val="0"/>
                          <w:divBdr>
                            <w:top w:val="none" w:sz="0" w:space="0" w:color="auto"/>
                            <w:left w:val="none" w:sz="0" w:space="0" w:color="auto"/>
                            <w:bottom w:val="none" w:sz="0" w:space="0" w:color="auto"/>
                            <w:right w:val="none" w:sz="0" w:space="0" w:color="auto"/>
                          </w:divBdr>
                          <w:divsChild>
                            <w:div w:id="1548295709">
                              <w:marLeft w:val="0"/>
                              <w:marRight w:val="0"/>
                              <w:marTop w:val="0"/>
                              <w:marBottom w:val="0"/>
                              <w:divBdr>
                                <w:top w:val="single" w:sz="6" w:space="0" w:color="auto"/>
                                <w:left w:val="single" w:sz="6" w:space="0" w:color="auto"/>
                                <w:bottom w:val="single" w:sz="6" w:space="0" w:color="auto"/>
                                <w:right w:val="single" w:sz="6" w:space="0" w:color="auto"/>
                              </w:divBdr>
                              <w:divsChild>
                                <w:div w:id="1589576063">
                                  <w:marLeft w:val="0"/>
                                  <w:marRight w:val="0"/>
                                  <w:marTop w:val="0"/>
                                  <w:marBottom w:val="0"/>
                                  <w:divBdr>
                                    <w:top w:val="none" w:sz="0" w:space="0" w:color="auto"/>
                                    <w:left w:val="none" w:sz="0" w:space="0" w:color="auto"/>
                                    <w:bottom w:val="none" w:sz="0" w:space="0" w:color="auto"/>
                                    <w:right w:val="none" w:sz="0" w:space="0" w:color="auto"/>
                                  </w:divBdr>
                                  <w:divsChild>
                                    <w:div w:id="452484538">
                                      <w:marLeft w:val="0"/>
                                      <w:marRight w:val="0"/>
                                      <w:marTop w:val="0"/>
                                      <w:marBottom w:val="0"/>
                                      <w:divBdr>
                                        <w:top w:val="none" w:sz="0" w:space="0" w:color="auto"/>
                                        <w:left w:val="none" w:sz="0" w:space="0" w:color="auto"/>
                                        <w:bottom w:val="none" w:sz="0" w:space="0" w:color="auto"/>
                                        <w:right w:val="none" w:sz="0" w:space="0" w:color="auto"/>
                                      </w:divBdr>
                                      <w:divsChild>
                                        <w:div w:id="2014524964">
                                          <w:marLeft w:val="0"/>
                                          <w:marRight w:val="0"/>
                                          <w:marTop w:val="0"/>
                                          <w:marBottom w:val="0"/>
                                          <w:divBdr>
                                            <w:top w:val="none" w:sz="0" w:space="0" w:color="auto"/>
                                            <w:left w:val="none" w:sz="0" w:space="0" w:color="auto"/>
                                            <w:bottom w:val="none" w:sz="0" w:space="0" w:color="auto"/>
                                            <w:right w:val="none" w:sz="0" w:space="0" w:color="auto"/>
                                          </w:divBdr>
                                          <w:divsChild>
                                            <w:div w:id="491219672">
                                              <w:marLeft w:val="0"/>
                                              <w:marRight w:val="0"/>
                                              <w:marTop w:val="0"/>
                                              <w:marBottom w:val="0"/>
                                              <w:divBdr>
                                                <w:top w:val="none" w:sz="0" w:space="0" w:color="auto"/>
                                                <w:left w:val="none" w:sz="0" w:space="0" w:color="auto"/>
                                                <w:bottom w:val="none" w:sz="0" w:space="0" w:color="auto"/>
                                                <w:right w:val="none" w:sz="0" w:space="0" w:color="auto"/>
                                              </w:divBdr>
                                              <w:divsChild>
                                                <w:div w:id="311636603">
                                                  <w:marLeft w:val="0"/>
                                                  <w:marRight w:val="0"/>
                                                  <w:marTop w:val="0"/>
                                                  <w:marBottom w:val="0"/>
                                                  <w:divBdr>
                                                    <w:top w:val="none" w:sz="0" w:space="0" w:color="auto"/>
                                                    <w:left w:val="none" w:sz="0" w:space="0" w:color="auto"/>
                                                    <w:bottom w:val="none" w:sz="0" w:space="0" w:color="auto"/>
                                                    <w:right w:val="none" w:sz="0" w:space="0" w:color="auto"/>
                                                  </w:divBdr>
                                                  <w:divsChild>
                                                    <w:div w:id="1660385055">
                                                      <w:marLeft w:val="0"/>
                                                      <w:marRight w:val="0"/>
                                                      <w:marTop w:val="0"/>
                                                      <w:marBottom w:val="0"/>
                                                      <w:divBdr>
                                                        <w:top w:val="none" w:sz="0" w:space="0" w:color="auto"/>
                                                        <w:left w:val="none" w:sz="0" w:space="0" w:color="auto"/>
                                                        <w:bottom w:val="none" w:sz="0" w:space="0" w:color="auto"/>
                                                        <w:right w:val="none" w:sz="0" w:space="0" w:color="auto"/>
                                                      </w:divBdr>
                                                      <w:divsChild>
                                                        <w:div w:id="1121463168">
                                                          <w:marLeft w:val="0"/>
                                                          <w:marRight w:val="0"/>
                                                          <w:marTop w:val="0"/>
                                                          <w:marBottom w:val="0"/>
                                                          <w:divBdr>
                                                            <w:top w:val="none" w:sz="0" w:space="0" w:color="auto"/>
                                                            <w:left w:val="none" w:sz="0" w:space="0" w:color="auto"/>
                                                            <w:bottom w:val="none" w:sz="0" w:space="0" w:color="auto"/>
                                                            <w:right w:val="none" w:sz="0" w:space="0" w:color="auto"/>
                                                          </w:divBdr>
                                                          <w:divsChild>
                                                            <w:div w:id="1513303588">
                                                              <w:marLeft w:val="0"/>
                                                              <w:marRight w:val="0"/>
                                                              <w:marTop w:val="0"/>
                                                              <w:marBottom w:val="0"/>
                                                              <w:divBdr>
                                                                <w:top w:val="none" w:sz="0" w:space="0" w:color="auto"/>
                                                                <w:left w:val="none" w:sz="0" w:space="0" w:color="auto"/>
                                                                <w:bottom w:val="none" w:sz="0" w:space="0" w:color="auto"/>
                                                                <w:right w:val="none" w:sz="0" w:space="0" w:color="auto"/>
                                                              </w:divBdr>
                                                              <w:divsChild>
                                                                <w:div w:id="783429534">
                                                                  <w:marLeft w:val="0"/>
                                                                  <w:marRight w:val="0"/>
                                                                  <w:marTop w:val="0"/>
                                                                  <w:marBottom w:val="0"/>
                                                                  <w:divBdr>
                                                                    <w:top w:val="none" w:sz="0" w:space="0" w:color="auto"/>
                                                                    <w:left w:val="none" w:sz="0" w:space="0" w:color="auto"/>
                                                                    <w:bottom w:val="none" w:sz="0" w:space="0" w:color="auto"/>
                                                                    <w:right w:val="none" w:sz="0" w:space="0" w:color="auto"/>
                                                                  </w:divBdr>
                                                                  <w:divsChild>
                                                                    <w:div w:id="1631588151">
                                                                      <w:marLeft w:val="405"/>
                                                                      <w:marRight w:val="0"/>
                                                                      <w:marTop w:val="0"/>
                                                                      <w:marBottom w:val="0"/>
                                                                      <w:divBdr>
                                                                        <w:top w:val="none" w:sz="0" w:space="0" w:color="auto"/>
                                                                        <w:left w:val="none" w:sz="0" w:space="0" w:color="auto"/>
                                                                        <w:bottom w:val="none" w:sz="0" w:space="0" w:color="auto"/>
                                                                        <w:right w:val="none" w:sz="0" w:space="0" w:color="auto"/>
                                                                      </w:divBdr>
                                                                      <w:divsChild>
                                                                        <w:div w:id="107093020">
                                                                          <w:marLeft w:val="0"/>
                                                                          <w:marRight w:val="0"/>
                                                                          <w:marTop w:val="0"/>
                                                                          <w:marBottom w:val="0"/>
                                                                          <w:divBdr>
                                                                            <w:top w:val="none" w:sz="0" w:space="0" w:color="auto"/>
                                                                            <w:left w:val="none" w:sz="0" w:space="0" w:color="auto"/>
                                                                            <w:bottom w:val="none" w:sz="0" w:space="0" w:color="auto"/>
                                                                            <w:right w:val="none" w:sz="0" w:space="0" w:color="auto"/>
                                                                          </w:divBdr>
                                                                          <w:divsChild>
                                                                            <w:div w:id="135073179">
                                                                              <w:marLeft w:val="0"/>
                                                                              <w:marRight w:val="0"/>
                                                                              <w:marTop w:val="0"/>
                                                                              <w:marBottom w:val="0"/>
                                                                              <w:divBdr>
                                                                                <w:top w:val="none" w:sz="0" w:space="0" w:color="auto"/>
                                                                                <w:left w:val="none" w:sz="0" w:space="0" w:color="auto"/>
                                                                                <w:bottom w:val="none" w:sz="0" w:space="0" w:color="auto"/>
                                                                                <w:right w:val="none" w:sz="0" w:space="0" w:color="auto"/>
                                                                              </w:divBdr>
                                                                              <w:divsChild>
                                                                                <w:div w:id="738096106">
                                                                                  <w:marLeft w:val="0"/>
                                                                                  <w:marRight w:val="0"/>
                                                                                  <w:marTop w:val="0"/>
                                                                                  <w:marBottom w:val="0"/>
                                                                                  <w:divBdr>
                                                                                    <w:top w:val="none" w:sz="0" w:space="0" w:color="auto"/>
                                                                                    <w:left w:val="none" w:sz="0" w:space="0" w:color="auto"/>
                                                                                    <w:bottom w:val="none" w:sz="0" w:space="0" w:color="auto"/>
                                                                                    <w:right w:val="none" w:sz="0" w:space="0" w:color="auto"/>
                                                                                  </w:divBdr>
                                                                                  <w:divsChild>
                                                                                    <w:div w:id="1176308044">
                                                                                      <w:marLeft w:val="0"/>
                                                                                      <w:marRight w:val="0"/>
                                                                                      <w:marTop w:val="0"/>
                                                                                      <w:marBottom w:val="0"/>
                                                                                      <w:divBdr>
                                                                                        <w:top w:val="none" w:sz="0" w:space="0" w:color="auto"/>
                                                                                        <w:left w:val="none" w:sz="0" w:space="0" w:color="auto"/>
                                                                                        <w:bottom w:val="none" w:sz="0" w:space="0" w:color="auto"/>
                                                                                        <w:right w:val="none" w:sz="0" w:space="0" w:color="auto"/>
                                                                                      </w:divBdr>
                                                                                      <w:divsChild>
                                                                                        <w:div w:id="354042459">
                                                                                          <w:marLeft w:val="0"/>
                                                                                          <w:marRight w:val="0"/>
                                                                                          <w:marTop w:val="0"/>
                                                                                          <w:marBottom w:val="0"/>
                                                                                          <w:divBdr>
                                                                                            <w:top w:val="none" w:sz="0" w:space="0" w:color="auto"/>
                                                                                            <w:left w:val="none" w:sz="0" w:space="0" w:color="auto"/>
                                                                                            <w:bottom w:val="none" w:sz="0" w:space="0" w:color="auto"/>
                                                                                            <w:right w:val="none" w:sz="0" w:space="0" w:color="auto"/>
                                                                                          </w:divBdr>
                                                                                          <w:divsChild>
                                                                                            <w:div w:id="1885481143">
                                                                                              <w:marLeft w:val="0"/>
                                                                                              <w:marRight w:val="0"/>
                                                                                              <w:marTop w:val="0"/>
                                                                                              <w:marBottom w:val="0"/>
                                                                                              <w:divBdr>
                                                                                                <w:top w:val="none" w:sz="0" w:space="0" w:color="auto"/>
                                                                                                <w:left w:val="none" w:sz="0" w:space="0" w:color="auto"/>
                                                                                                <w:bottom w:val="none" w:sz="0" w:space="0" w:color="auto"/>
                                                                                                <w:right w:val="none" w:sz="0" w:space="0" w:color="auto"/>
                                                                                              </w:divBdr>
                                                                                              <w:divsChild>
                                                                                                <w:div w:id="773718105">
                                                                                                  <w:marLeft w:val="0"/>
                                                                                                  <w:marRight w:val="0"/>
                                                                                                  <w:marTop w:val="15"/>
                                                                                                  <w:marBottom w:val="0"/>
                                                                                                  <w:divBdr>
                                                                                                    <w:top w:val="none" w:sz="0" w:space="0" w:color="auto"/>
                                                                                                    <w:left w:val="none" w:sz="0" w:space="0" w:color="auto"/>
                                                                                                    <w:bottom w:val="single" w:sz="6" w:space="15" w:color="auto"/>
                                                                                                    <w:right w:val="none" w:sz="0" w:space="0" w:color="auto"/>
                                                                                                  </w:divBdr>
                                                                                                  <w:divsChild>
                                                                                                    <w:div w:id="908809790">
                                                                                                      <w:marLeft w:val="0"/>
                                                                                                      <w:marRight w:val="0"/>
                                                                                                      <w:marTop w:val="180"/>
                                                                                                      <w:marBottom w:val="0"/>
                                                                                                      <w:divBdr>
                                                                                                        <w:top w:val="none" w:sz="0" w:space="0" w:color="auto"/>
                                                                                                        <w:left w:val="none" w:sz="0" w:space="0" w:color="auto"/>
                                                                                                        <w:bottom w:val="none" w:sz="0" w:space="0" w:color="auto"/>
                                                                                                        <w:right w:val="none" w:sz="0" w:space="0" w:color="auto"/>
                                                                                                      </w:divBdr>
                                                                                                      <w:divsChild>
                                                                                                        <w:div w:id="187718260">
                                                                                                          <w:marLeft w:val="0"/>
                                                                                                          <w:marRight w:val="0"/>
                                                                                                          <w:marTop w:val="0"/>
                                                                                                          <w:marBottom w:val="0"/>
                                                                                                          <w:divBdr>
                                                                                                            <w:top w:val="none" w:sz="0" w:space="0" w:color="auto"/>
                                                                                                            <w:left w:val="none" w:sz="0" w:space="0" w:color="auto"/>
                                                                                                            <w:bottom w:val="none" w:sz="0" w:space="0" w:color="auto"/>
                                                                                                            <w:right w:val="none" w:sz="0" w:space="0" w:color="auto"/>
                                                                                                          </w:divBdr>
                                                                                                          <w:divsChild>
                                                                                                            <w:div w:id="1492259344">
                                                                                                              <w:marLeft w:val="0"/>
                                                                                                              <w:marRight w:val="0"/>
                                                                                                              <w:marTop w:val="0"/>
                                                                                                              <w:marBottom w:val="0"/>
                                                                                                              <w:divBdr>
                                                                                                                <w:top w:val="none" w:sz="0" w:space="0" w:color="auto"/>
                                                                                                                <w:left w:val="none" w:sz="0" w:space="0" w:color="auto"/>
                                                                                                                <w:bottom w:val="none" w:sz="0" w:space="0" w:color="auto"/>
                                                                                                                <w:right w:val="none" w:sz="0" w:space="0" w:color="auto"/>
                                                                                                              </w:divBdr>
                                                                                                              <w:divsChild>
                                                                                                                <w:div w:id="1717194012">
                                                                                                                  <w:marLeft w:val="0"/>
                                                                                                                  <w:marRight w:val="0"/>
                                                                                                                  <w:marTop w:val="30"/>
                                                                                                                  <w:marBottom w:val="0"/>
                                                                                                                  <w:divBdr>
                                                                                                                    <w:top w:val="none" w:sz="0" w:space="0" w:color="auto"/>
                                                                                                                    <w:left w:val="none" w:sz="0" w:space="0" w:color="auto"/>
                                                                                                                    <w:bottom w:val="none" w:sz="0" w:space="0" w:color="auto"/>
                                                                                                                    <w:right w:val="none" w:sz="0" w:space="0" w:color="auto"/>
                                                                                                                  </w:divBdr>
                                                                                                                  <w:divsChild>
                                                                                                                    <w:div w:id="1847864442">
                                                                                                                      <w:marLeft w:val="0"/>
                                                                                                                      <w:marRight w:val="0"/>
                                                                                                                      <w:marTop w:val="0"/>
                                                                                                                      <w:marBottom w:val="0"/>
                                                                                                                      <w:divBdr>
                                                                                                                        <w:top w:val="none" w:sz="0" w:space="0" w:color="auto"/>
                                                                                                                        <w:left w:val="none" w:sz="0" w:space="0" w:color="auto"/>
                                                                                                                        <w:bottom w:val="none" w:sz="0" w:space="0" w:color="auto"/>
                                                                                                                        <w:right w:val="none" w:sz="0" w:space="0" w:color="auto"/>
                                                                                                                      </w:divBdr>
                                                                                                                      <w:divsChild>
                                                                                                                        <w:div w:id="1896968783">
                                                                                                                          <w:marLeft w:val="0"/>
                                                                                                                          <w:marRight w:val="0"/>
                                                                                                                          <w:marTop w:val="0"/>
                                                                                                                          <w:marBottom w:val="0"/>
                                                                                                                          <w:divBdr>
                                                                                                                            <w:top w:val="none" w:sz="0" w:space="0" w:color="auto"/>
                                                                                                                            <w:left w:val="none" w:sz="0" w:space="0" w:color="auto"/>
                                                                                                                            <w:bottom w:val="none" w:sz="0" w:space="0" w:color="auto"/>
                                                                                                                            <w:right w:val="none" w:sz="0" w:space="0" w:color="auto"/>
                                                                                                                          </w:divBdr>
                                                                                                                          <w:divsChild>
                                                                                                                            <w:div w:id="1517963992">
                                                                                                                              <w:marLeft w:val="0"/>
                                                                                                                              <w:marRight w:val="0"/>
                                                                                                                              <w:marTop w:val="0"/>
                                                                                                                              <w:marBottom w:val="0"/>
                                                                                                                              <w:divBdr>
                                                                                                                                <w:top w:val="none" w:sz="0" w:space="0" w:color="auto"/>
                                                                                                                                <w:left w:val="none" w:sz="0" w:space="0" w:color="auto"/>
                                                                                                                                <w:bottom w:val="none" w:sz="0" w:space="0" w:color="auto"/>
                                                                                                                                <w:right w:val="none" w:sz="0" w:space="0" w:color="auto"/>
                                                                                                                              </w:divBdr>
                                                                                                                              <w:divsChild>
                                                                                                                                <w:div w:id="2008092475">
                                                                                                                                  <w:marLeft w:val="0"/>
                                                                                                                                  <w:marRight w:val="0"/>
                                                                                                                                  <w:marTop w:val="0"/>
                                                                                                                                  <w:marBottom w:val="0"/>
                                                                                                                                  <w:divBdr>
                                                                                                                                    <w:top w:val="none" w:sz="0" w:space="0" w:color="auto"/>
                                                                                                                                    <w:left w:val="none" w:sz="0" w:space="0" w:color="auto"/>
                                                                                                                                    <w:bottom w:val="none" w:sz="0" w:space="0" w:color="auto"/>
                                                                                                                                    <w:right w:val="none" w:sz="0" w:space="0" w:color="auto"/>
                                                                                                                                  </w:divBdr>
                                                                                                                                  <w:divsChild>
                                                                                                                                    <w:div w:id="1827284097">
                                                                                                                                      <w:marLeft w:val="0"/>
                                                                                                                                      <w:marRight w:val="0"/>
                                                                                                                                      <w:marTop w:val="0"/>
                                                                                                                                      <w:marBottom w:val="0"/>
                                                                                                                                      <w:divBdr>
                                                                                                                                        <w:top w:val="none" w:sz="0" w:space="0" w:color="auto"/>
                                                                                                                                        <w:left w:val="none" w:sz="0" w:space="0" w:color="auto"/>
                                                                                                                                        <w:bottom w:val="none" w:sz="0" w:space="0" w:color="auto"/>
                                                                                                                                        <w:right w:val="none" w:sz="0" w:space="0" w:color="auto"/>
                                                                                                                                      </w:divBdr>
                                                                                                                                      <w:divsChild>
                                                                                                                                        <w:div w:id="132410735">
                                                                                                                                          <w:marLeft w:val="0"/>
                                                                                                                                          <w:marRight w:val="0"/>
                                                                                                                                          <w:marTop w:val="0"/>
                                                                                                                                          <w:marBottom w:val="0"/>
                                                                                                                                          <w:divBdr>
                                                                                                                                            <w:top w:val="none" w:sz="0" w:space="0" w:color="auto"/>
                                                                                                                                            <w:left w:val="none" w:sz="0" w:space="0" w:color="auto"/>
                                                                                                                                            <w:bottom w:val="none" w:sz="0" w:space="0" w:color="auto"/>
                                                                                                                                            <w:right w:val="none" w:sz="0" w:space="0" w:color="auto"/>
                                                                                                                                          </w:divBdr>
                                                                                                                                        </w:div>
                                                                                                                                        <w:div w:id="723986080">
                                                                                                                                          <w:marLeft w:val="0"/>
                                                                                                                                          <w:marRight w:val="0"/>
                                                                                                                                          <w:marTop w:val="0"/>
                                                                                                                                          <w:marBottom w:val="0"/>
                                                                                                                                          <w:divBdr>
                                                                                                                                            <w:top w:val="none" w:sz="0" w:space="0" w:color="auto"/>
                                                                                                                                            <w:left w:val="none" w:sz="0" w:space="0" w:color="auto"/>
                                                                                                                                            <w:bottom w:val="none" w:sz="0" w:space="0" w:color="auto"/>
                                                                                                                                            <w:right w:val="none" w:sz="0" w:space="0" w:color="auto"/>
                                                                                                                                          </w:divBdr>
                                                                                                                                        </w:div>
                                                                                                                                        <w:div w:id="918365053">
                                                                                                                                          <w:marLeft w:val="0"/>
                                                                                                                                          <w:marRight w:val="0"/>
                                                                                                                                          <w:marTop w:val="0"/>
                                                                                                                                          <w:marBottom w:val="0"/>
                                                                                                                                          <w:divBdr>
                                                                                                                                            <w:top w:val="none" w:sz="0" w:space="0" w:color="auto"/>
                                                                                                                                            <w:left w:val="none" w:sz="0" w:space="0" w:color="auto"/>
                                                                                                                                            <w:bottom w:val="none" w:sz="0" w:space="0" w:color="auto"/>
                                                                                                                                            <w:right w:val="none" w:sz="0" w:space="0" w:color="auto"/>
                                                                                                                                          </w:divBdr>
                                                                                                                                        </w:div>
                                                                                                                                        <w:div w:id="974801442">
                                                                                                                                          <w:marLeft w:val="0"/>
                                                                                                                                          <w:marRight w:val="0"/>
                                                                                                                                          <w:marTop w:val="0"/>
                                                                                                                                          <w:marBottom w:val="0"/>
                                                                                                                                          <w:divBdr>
                                                                                                                                            <w:top w:val="none" w:sz="0" w:space="0" w:color="auto"/>
                                                                                                                                            <w:left w:val="none" w:sz="0" w:space="0" w:color="auto"/>
                                                                                                                                            <w:bottom w:val="none" w:sz="0" w:space="0" w:color="auto"/>
                                                                                                                                            <w:right w:val="none" w:sz="0" w:space="0" w:color="auto"/>
                                                                                                                                          </w:divBdr>
                                                                                                                                        </w:div>
                                                                                                                                        <w:div w:id="1740591822">
                                                                                                                                          <w:marLeft w:val="0"/>
                                                                                                                                          <w:marRight w:val="0"/>
                                                                                                                                          <w:marTop w:val="0"/>
                                                                                                                                          <w:marBottom w:val="0"/>
                                                                                                                                          <w:divBdr>
                                                                                                                                            <w:top w:val="none" w:sz="0" w:space="0" w:color="auto"/>
                                                                                                                                            <w:left w:val="none" w:sz="0" w:space="0" w:color="auto"/>
                                                                                                                                            <w:bottom w:val="none" w:sz="0" w:space="0" w:color="auto"/>
                                                                                                                                            <w:right w:val="none" w:sz="0" w:space="0" w:color="auto"/>
                                                                                                                                          </w:divBdr>
                                                                                                                                        </w:div>
                                                                                                                                        <w:div w:id="1800415189">
                                                                                                                                          <w:marLeft w:val="0"/>
                                                                                                                                          <w:marRight w:val="0"/>
                                                                                                                                          <w:marTop w:val="0"/>
                                                                                                                                          <w:marBottom w:val="0"/>
                                                                                                                                          <w:divBdr>
                                                                                                                                            <w:top w:val="none" w:sz="0" w:space="0" w:color="auto"/>
                                                                                                                                            <w:left w:val="none" w:sz="0" w:space="0" w:color="auto"/>
                                                                                                                                            <w:bottom w:val="none" w:sz="0" w:space="0" w:color="auto"/>
                                                                                                                                            <w:right w:val="none" w:sz="0" w:space="0" w:color="auto"/>
                                                                                                                                          </w:divBdr>
                                                                                                                                        </w:div>
                                                                                                                                        <w:div w:id="20472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830877">
      <w:bodyDiv w:val="1"/>
      <w:marLeft w:val="0"/>
      <w:marRight w:val="0"/>
      <w:marTop w:val="0"/>
      <w:marBottom w:val="0"/>
      <w:divBdr>
        <w:top w:val="none" w:sz="0" w:space="0" w:color="auto"/>
        <w:left w:val="none" w:sz="0" w:space="0" w:color="auto"/>
        <w:bottom w:val="none" w:sz="0" w:space="0" w:color="auto"/>
        <w:right w:val="none" w:sz="0" w:space="0" w:color="auto"/>
      </w:divBdr>
    </w:div>
    <w:div w:id="1389380041">
      <w:bodyDiv w:val="1"/>
      <w:marLeft w:val="0"/>
      <w:marRight w:val="0"/>
      <w:marTop w:val="0"/>
      <w:marBottom w:val="0"/>
      <w:divBdr>
        <w:top w:val="none" w:sz="0" w:space="0" w:color="auto"/>
        <w:left w:val="none" w:sz="0" w:space="0" w:color="auto"/>
        <w:bottom w:val="none" w:sz="0" w:space="0" w:color="auto"/>
        <w:right w:val="none" w:sz="0" w:space="0" w:color="auto"/>
      </w:divBdr>
    </w:div>
    <w:div w:id="1880973230">
      <w:bodyDiv w:val="1"/>
      <w:marLeft w:val="0"/>
      <w:marRight w:val="0"/>
      <w:marTop w:val="0"/>
      <w:marBottom w:val="0"/>
      <w:divBdr>
        <w:top w:val="none" w:sz="0" w:space="0" w:color="auto"/>
        <w:left w:val="none" w:sz="0" w:space="0" w:color="auto"/>
        <w:bottom w:val="none" w:sz="0" w:space="0" w:color="auto"/>
        <w:right w:val="none" w:sz="0" w:space="0" w:color="auto"/>
      </w:divBdr>
    </w:div>
    <w:div w:id="1986276024">
      <w:bodyDiv w:val="1"/>
      <w:marLeft w:val="0"/>
      <w:marRight w:val="0"/>
      <w:marTop w:val="0"/>
      <w:marBottom w:val="0"/>
      <w:divBdr>
        <w:top w:val="none" w:sz="0" w:space="0" w:color="auto"/>
        <w:left w:val="none" w:sz="0" w:space="0" w:color="auto"/>
        <w:bottom w:val="none" w:sz="0" w:space="0" w:color="auto"/>
        <w:right w:val="none" w:sz="0" w:space="0" w:color="auto"/>
      </w:divBdr>
    </w:div>
    <w:div w:id="2022001108">
      <w:bodyDiv w:val="1"/>
      <w:marLeft w:val="0"/>
      <w:marRight w:val="0"/>
      <w:marTop w:val="0"/>
      <w:marBottom w:val="0"/>
      <w:divBdr>
        <w:top w:val="none" w:sz="0" w:space="0" w:color="auto"/>
        <w:left w:val="none" w:sz="0" w:space="0" w:color="auto"/>
        <w:bottom w:val="none" w:sz="0" w:space="0" w:color="auto"/>
        <w:right w:val="none" w:sz="0" w:space="0" w:color="auto"/>
      </w:divBdr>
      <w:divsChild>
        <w:div w:id="1232808401">
          <w:marLeft w:val="0"/>
          <w:marRight w:val="0"/>
          <w:marTop w:val="0"/>
          <w:marBottom w:val="0"/>
          <w:divBdr>
            <w:top w:val="none" w:sz="0" w:space="0" w:color="auto"/>
            <w:left w:val="none" w:sz="0" w:space="0" w:color="auto"/>
            <w:bottom w:val="none" w:sz="0" w:space="0" w:color="auto"/>
            <w:right w:val="none" w:sz="0" w:space="0" w:color="auto"/>
          </w:divBdr>
        </w:div>
        <w:div w:id="1396120561">
          <w:marLeft w:val="0"/>
          <w:marRight w:val="0"/>
          <w:marTop w:val="0"/>
          <w:marBottom w:val="0"/>
          <w:divBdr>
            <w:top w:val="none" w:sz="0" w:space="0" w:color="auto"/>
            <w:left w:val="none" w:sz="0" w:space="0" w:color="auto"/>
            <w:bottom w:val="none" w:sz="0" w:space="0" w:color="auto"/>
            <w:right w:val="none" w:sz="0" w:space="0" w:color="auto"/>
          </w:divBdr>
        </w:div>
        <w:div w:id="1414931971">
          <w:marLeft w:val="0"/>
          <w:marRight w:val="0"/>
          <w:marTop w:val="0"/>
          <w:marBottom w:val="0"/>
          <w:divBdr>
            <w:top w:val="none" w:sz="0" w:space="0" w:color="auto"/>
            <w:left w:val="none" w:sz="0" w:space="0" w:color="auto"/>
            <w:bottom w:val="none" w:sz="0" w:space="0" w:color="auto"/>
            <w:right w:val="none" w:sz="0" w:space="0" w:color="auto"/>
          </w:divBdr>
        </w:div>
        <w:div w:id="1468426793">
          <w:marLeft w:val="0"/>
          <w:marRight w:val="0"/>
          <w:marTop w:val="0"/>
          <w:marBottom w:val="0"/>
          <w:divBdr>
            <w:top w:val="none" w:sz="0" w:space="0" w:color="auto"/>
            <w:left w:val="none" w:sz="0" w:space="0" w:color="auto"/>
            <w:bottom w:val="none" w:sz="0" w:space="0" w:color="auto"/>
            <w:right w:val="none" w:sz="0" w:space="0" w:color="auto"/>
          </w:divBdr>
        </w:div>
      </w:divsChild>
    </w:div>
    <w:div w:id="2120290513">
      <w:bodyDiv w:val="1"/>
      <w:marLeft w:val="0"/>
      <w:marRight w:val="0"/>
      <w:marTop w:val="0"/>
      <w:marBottom w:val="0"/>
      <w:divBdr>
        <w:top w:val="none" w:sz="0" w:space="0" w:color="auto"/>
        <w:left w:val="none" w:sz="0" w:space="0" w:color="auto"/>
        <w:bottom w:val="none" w:sz="0" w:space="0" w:color="auto"/>
        <w:right w:val="none" w:sz="0" w:space="0" w:color="auto"/>
      </w:divBdr>
      <w:divsChild>
        <w:div w:id="193277980">
          <w:marLeft w:val="0"/>
          <w:marRight w:val="0"/>
          <w:marTop w:val="0"/>
          <w:marBottom w:val="0"/>
          <w:divBdr>
            <w:top w:val="none" w:sz="0" w:space="0" w:color="auto"/>
            <w:left w:val="none" w:sz="0" w:space="0" w:color="auto"/>
            <w:bottom w:val="none" w:sz="0" w:space="0" w:color="auto"/>
            <w:right w:val="none" w:sz="0" w:space="0" w:color="auto"/>
          </w:divBdr>
        </w:div>
        <w:div w:id="303316033">
          <w:marLeft w:val="0"/>
          <w:marRight w:val="0"/>
          <w:marTop w:val="0"/>
          <w:marBottom w:val="0"/>
          <w:divBdr>
            <w:top w:val="none" w:sz="0" w:space="0" w:color="auto"/>
            <w:left w:val="none" w:sz="0" w:space="0" w:color="auto"/>
            <w:bottom w:val="none" w:sz="0" w:space="0" w:color="auto"/>
            <w:right w:val="none" w:sz="0" w:space="0" w:color="auto"/>
          </w:divBdr>
        </w:div>
        <w:div w:id="573973167">
          <w:marLeft w:val="0"/>
          <w:marRight w:val="0"/>
          <w:marTop w:val="0"/>
          <w:marBottom w:val="0"/>
          <w:divBdr>
            <w:top w:val="none" w:sz="0" w:space="0" w:color="auto"/>
            <w:left w:val="none" w:sz="0" w:space="0" w:color="auto"/>
            <w:bottom w:val="none" w:sz="0" w:space="0" w:color="auto"/>
            <w:right w:val="none" w:sz="0" w:space="0" w:color="auto"/>
          </w:divBdr>
        </w:div>
        <w:div w:id="700591577">
          <w:marLeft w:val="0"/>
          <w:marRight w:val="0"/>
          <w:marTop w:val="0"/>
          <w:marBottom w:val="0"/>
          <w:divBdr>
            <w:top w:val="none" w:sz="0" w:space="0" w:color="auto"/>
            <w:left w:val="none" w:sz="0" w:space="0" w:color="auto"/>
            <w:bottom w:val="none" w:sz="0" w:space="0" w:color="auto"/>
            <w:right w:val="none" w:sz="0" w:space="0" w:color="auto"/>
          </w:divBdr>
        </w:div>
        <w:div w:id="726339888">
          <w:marLeft w:val="0"/>
          <w:marRight w:val="0"/>
          <w:marTop w:val="0"/>
          <w:marBottom w:val="0"/>
          <w:divBdr>
            <w:top w:val="none" w:sz="0" w:space="0" w:color="auto"/>
            <w:left w:val="none" w:sz="0" w:space="0" w:color="auto"/>
            <w:bottom w:val="none" w:sz="0" w:space="0" w:color="auto"/>
            <w:right w:val="none" w:sz="0" w:space="0" w:color="auto"/>
          </w:divBdr>
        </w:div>
        <w:div w:id="732311286">
          <w:marLeft w:val="0"/>
          <w:marRight w:val="0"/>
          <w:marTop w:val="0"/>
          <w:marBottom w:val="0"/>
          <w:divBdr>
            <w:top w:val="none" w:sz="0" w:space="0" w:color="auto"/>
            <w:left w:val="none" w:sz="0" w:space="0" w:color="auto"/>
            <w:bottom w:val="none" w:sz="0" w:space="0" w:color="auto"/>
            <w:right w:val="none" w:sz="0" w:space="0" w:color="auto"/>
          </w:divBdr>
        </w:div>
        <w:div w:id="791098476">
          <w:marLeft w:val="0"/>
          <w:marRight w:val="0"/>
          <w:marTop w:val="0"/>
          <w:marBottom w:val="0"/>
          <w:divBdr>
            <w:top w:val="none" w:sz="0" w:space="0" w:color="auto"/>
            <w:left w:val="none" w:sz="0" w:space="0" w:color="auto"/>
            <w:bottom w:val="none" w:sz="0" w:space="0" w:color="auto"/>
            <w:right w:val="none" w:sz="0" w:space="0" w:color="auto"/>
          </w:divBdr>
        </w:div>
        <w:div w:id="807283930">
          <w:marLeft w:val="0"/>
          <w:marRight w:val="0"/>
          <w:marTop w:val="0"/>
          <w:marBottom w:val="0"/>
          <w:divBdr>
            <w:top w:val="none" w:sz="0" w:space="0" w:color="auto"/>
            <w:left w:val="none" w:sz="0" w:space="0" w:color="auto"/>
            <w:bottom w:val="none" w:sz="0" w:space="0" w:color="auto"/>
            <w:right w:val="none" w:sz="0" w:space="0" w:color="auto"/>
          </w:divBdr>
        </w:div>
        <w:div w:id="908812445">
          <w:marLeft w:val="0"/>
          <w:marRight w:val="0"/>
          <w:marTop w:val="0"/>
          <w:marBottom w:val="0"/>
          <w:divBdr>
            <w:top w:val="none" w:sz="0" w:space="0" w:color="auto"/>
            <w:left w:val="none" w:sz="0" w:space="0" w:color="auto"/>
            <w:bottom w:val="none" w:sz="0" w:space="0" w:color="auto"/>
            <w:right w:val="none" w:sz="0" w:space="0" w:color="auto"/>
          </w:divBdr>
        </w:div>
        <w:div w:id="946234723">
          <w:marLeft w:val="0"/>
          <w:marRight w:val="0"/>
          <w:marTop w:val="0"/>
          <w:marBottom w:val="0"/>
          <w:divBdr>
            <w:top w:val="none" w:sz="0" w:space="0" w:color="auto"/>
            <w:left w:val="none" w:sz="0" w:space="0" w:color="auto"/>
            <w:bottom w:val="none" w:sz="0" w:space="0" w:color="auto"/>
            <w:right w:val="none" w:sz="0" w:space="0" w:color="auto"/>
          </w:divBdr>
        </w:div>
        <w:div w:id="957372608">
          <w:marLeft w:val="0"/>
          <w:marRight w:val="0"/>
          <w:marTop w:val="0"/>
          <w:marBottom w:val="0"/>
          <w:divBdr>
            <w:top w:val="none" w:sz="0" w:space="0" w:color="auto"/>
            <w:left w:val="none" w:sz="0" w:space="0" w:color="auto"/>
            <w:bottom w:val="none" w:sz="0" w:space="0" w:color="auto"/>
            <w:right w:val="none" w:sz="0" w:space="0" w:color="auto"/>
          </w:divBdr>
        </w:div>
        <w:div w:id="1159343352">
          <w:marLeft w:val="0"/>
          <w:marRight w:val="0"/>
          <w:marTop w:val="0"/>
          <w:marBottom w:val="0"/>
          <w:divBdr>
            <w:top w:val="none" w:sz="0" w:space="0" w:color="auto"/>
            <w:left w:val="none" w:sz="0" w:space="0" w:color="auto"/>
            <w:bottom w:val="none" w:sz="0" w:space="0" w:color="auto"/>
            <w:right w:val="none" w:sz="0" w:space="0" w:color="auto"/>
          </w:divBdr>
        </w:div>
        <w:div w:id="1285500457">
          <w:marLeft w:val="0"/>
          <w:marRight w:val="0"/>
          <w:marTop w:val="0"/>
          <w:marBottom w:val="0"/>
          <w:divBdr>
            <w:top w:val="none" w:sz="0" w:space="0" w:color="auto"/>
            <w:left w:val="none" w:sz="0" w:space="0" w:color="auto"/>
            <w:bottom w:val="none" w:sz="0" w:space="0" w:color="auto"/>
            <w:right w:val="none" w:sz="0" w:space="0" w:color="auto"/>
          </w:divBdr>
        </w:div>
        <w:div w:id="1514027267">
          <w:marLeft w:val="0"/>
          <w:marRight w:val="0"/>
          <w:marTop w:val="0"/>
          <w:marBottom w:val="0"/>
          <w:divBdr>
            <w:top w:val="none" w:sz="0" w:space="0" w:color="auto"/>
            <w:left w:val="none" w:sz="0" w:space="0" w:color="auto"/>
            <w:bottom w:val="none" w:sz="0" w:space="0" w:color="auto"/>
            <w:right w:val="none" w:sz="0" w:space="0" w:color="auto"/>
          </w:divBdr>
        </w:div>
        <w:div w:id="1584339094">
          <w:marLeft w:val="0"/>
          <w:marRight w:val="0"/>
          <w:marTop w:val="0"/>
          <w:marBottom w:val="0"/>
          <w:divBdr>
            <w:top w:val="none" w:sz="0" w:space="0" w:color="auto"/>
            <w:left w:val="none" w:sz="0" w:space="0" w:color="auto"/>
            <w:bottom w:val="none" w:sz="0" w:space="0" w:color="auto"/>
            <w:right w:val="none" w:sz="0" w:space="0" w:color="auto"/>
          </w:divBdr>
        </w:div>
        <w:div w:id="1607619281">
          <w:marLeft w:val="0"/>
          <w:marRight w:val="0"/>
          <w:marTop w:val="0"/>
          <w:marBottom w:val="0"/>
          <w:divBdr>
            <w:top w:val="none" w:sz="0" w:space="0" w:color="auto"/>
            <w:left w:val="none" w:sz="0" w:space="0" w:color="auto"/>
            <w:bottom w:val="none" w:sz="0" w:space="0" w:color="auto"/>
            <w:right w:val="none" w:sz="0" w:space="0" w:color="auto"/>
          </w:divBdr>
        </w:div>
        <w:div w:id="164215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4.jpe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jpeg"/><Relationship Id="rId1" Type="http://schemas.openxmlformats.org/officeDocument/2006/relationships/image" Target="media/image16.jpe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1127E177ED7D4BB6A8CB653F86386F" ma:contentTypeVersion="17" ma:contentTypeDescription="Create a new document." ma:contentTypeScope="" ma:versionID="862e788ee7209bf9299fcb28c187a99f">
  <xsd:schema xmlns:xsd="http://www.w3.org/2001/XMLSchema" xmlns:xs="http://www.w3.org/2001/XMLSchema" xmlns:p="http://schemas.microsoft.com/office/2006/metadata/properties" xmlns:ns3="64613c94-10ae-4c38-a1a4-fee4de281b57" xmlns:ns4="0f7cd9ee-e955-4e52-a3ac-3c127b972b74" targetNamespace="http://schemas.microsoft.com/office/2006/metadata/properties" ma:root="true" ma:fieldsID="81eceffcc4ee5b107e4f3210d2585089" ns3:_="" ns4:_="">
    <xsd:import namespace="64613c94-10ae-4c38-a1a4-fee4de281b57"/>
    <xsd:import namespace="0f7cd9ee-e955-4e52-a3ac-3c127b972b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LengthInSeconds" minOccurs="0"/>
                <xsd:element ref="ns4:MediaServiceObjectDetectorVersions" minOccurs="0"/>
                <xsd:element ref="ns4:MediaServiceGenerationTime" minOccurs="0"/>
                <xsd:element ref="ns4:MediaServiceEventHashCode" minOccurs="0"/>
                <xsd:element ref="ns4:MediaServiceSearchProperties" minOccurs="0"/>
                <xsd:element ref="ns4:_activity"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13c94-10ae-4c38-a1a4-fee4de281b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cd9ee-e955-4e52-a3ac-3c127b972b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f7cd9ee-e955-4e52-a3ac-3c127b972b74"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1F54E-1368-44FA-8022-36541D67A3D8}">
  <ds:schemaRefs>
    <ds:schemaRef ds:uri="http://schemas.microsoft.com/sharepoint/v3/contenttype/forms"/>
  </ds:schemaRefs>
</ds:datastoreItem>
</file>

<file path=customXml/itemProps2.xml><?xml version="1.0" encoding="utf-8"?>
<ds:datastoreItem xmlns:ds="http://schemas.openxmlformats.org/officeDocument/2006/customXml" ds:itemID="{FA72729F-F002-4C8C-9701-2AC7DB387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13c94-10ae-4c38-a1a4-fee4de281b57"/>
    <ds:schemaRef ds:uri="0f7cd9ee-e955-4e52-a3ac-3c127b972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ECA0F-480E-4B55-94B8-21C348337831}">
  <ds:schemaRefs>
    <ds:schemaRef ds:uri="http://schemas.microsoft.com/office/2006/metadata/properties"/>
    <ds:schemaRef ds:uri="http://schemas.microsoft.com/office/infopath/2007/PartnerControls"/>
    <ds:schemaRef ds:uri="0f7cd9ee-e955-4e52-a3ac-3c127b972b74"/>
  </ds:schemaRefs>
</ds:datastoreItem>
</file>

<file path=customXml/itemProps4.xml><?xml version="1.0" encoding="utf-8"?>
<ds:datastoreItem xmlns:ds="http://schemas.openxmlformats.org/officeDocument/2006/customXml" ds:itemID="{E9D40B2C-1136-4A9A-B0DE-D2CC3AF6007D}">
  <ds:schemaRefs>
    <ds:schemaRef ds:uri="http://schemas.microsoft.com/office/2006/metadata/longProperties"/>
  </ds:schemaRefs>
</ds:datastoreItem>
</file>

<file path=customXml/itemProps5.xml><?xml version="1.0" encoding="utf-8"?>
<ds:datastoreItem xmlns:ds="http://schemas.openxmlformats.org/officeDocument/2006/customXml" ds:itemID="{1EF85321-D0EE-4539-9D3B-4DC4E537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QEII SEN School</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STPK01</dc:creator>
  <cp:keywords/>
  <cp:lastModifiedBy>Claire Shepherd</cp:lastModifiedBy>
  <cp:revision>3</cp:revision>
  <cp:lastPrinted>2024-12-05T19:54:00Z</cp:lastPrinted>
  <dcterms:created xsi:type="dcterms:W3CDTF">2025-03-07T15:50:00Z</dcterms:created>
  <dcterms:modified xsi:type="dcterms:W3CDTF">2025-03-13T07:59:00Z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Claire Shepherd</vt:lpwstr>
  </property>
  <property fmtid="{D5CDD505-2E9C-101B-9397-08002B2CF9AE}" pid="3" name="Order">
    <vt:lpwstr>19200.0000000000</vt:lpwstr>
  </property>
  <property fmtid="{D5CDD505-2E9C-101B-9397-08002B2CF9AE}" pid="4" name="display_urn:schemas-microsoft-com:office:office#Author">
    <vt:lpwstr>Claire Shepherd</vt:lpwstr>
  </property>
  <property fmtid="{D5CDD505-2E9C-101B-9397-08002B2CF9AE}" pid="5" name="lcf76f155ced4ddcb4097134ff3c332f">
    <vt:lpwstr/>
  </property>
  <property fmtid="{D5CDD505-2E9C-101B-9397-08002B2CF9AE}" pid="6" name="TaxCatchAll">
    <vt:lpwstr/>
  </property>
  <property fmtid="{D5CDD505-2E9C-101B-9397-08002B2CF9AE}" pid="7" name="ContentTypeId">
    <vt:lpwstr>0x010100011127E177ED7D4BB6A8CB653F86386F</vt:lpwstr>
  </property>
</Properties>
</file>